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D0" w:rsidRPr="00A4449E" w:rsidRDefault="003C5BC3" w:rsidP="003C5BC3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4449E">
        <w:rPr>
          <w:rFonts w:asciiTheme="majorHAnsi" w:hAnsiTheme="majorHAnsi"/>
          <w:b/>
          <w:sz w:val="32"/>
          <w:szCs w:val="32"/>
        </w:rPr>
        <w:t>Learning Style Assessment</w:t>
      </w:r>
    </w:p>
    <w:p w:rsidR="003C5BC3" w:rsidRDefault="003C5BC3" w:rsidP="003C5BC3">
      <w:pPr>
        <w:spacing w:after="1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What’s Your Learning Style</w:t>
      </w:r>
      <w:r w:rsidR="00560917">
        <w:rPr>
          <w:rFonts w:asciiTheme="majorHAnsi" w:hAnsiTheme="majorHAnsi"/>
          <w:i/>
          <w:sz w:val="32"/>
          <w:szCs w:val="32"/>
        </w:rPr>
        <w:t>?</w:t>
      </w:r>
    </w:p>
    <w:p w:rsidR="003C5BC3" w:rsidRDefault="003C5BC3" w:rsidP="003C5BC3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the following questions, choose the first answer that comes to mind and mark a, b, or c. </w:t>
      </w:r>
      <w:proofErr w:type="gramStart"/>
      <w:r>
        <w:rPr>
          <w:rFonts w:asciiTheme="majorHAnsi" w:hAnsiTheme="majorHAnsi"/>
          <w:sz w:val="24"/>
          <w:szCs w:val="24"/>
        </w:rPr>
        <w:t>Don’t</w:t>
      </w:r>
      <w:proofErr w:type="gramEnd"/>
      <w:r>
        <w:rPr>
          <w:rFonts w:asciiTheme="majorHAnsi" w:hAnsiTheme="majorHAnsi"/>
          <w:sz w:val="24"/>
          <w:szCs w:val="24"/>
        </w:rPr>
        <w:t xml:space="preserve"> spend too much time thinking about any one question.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you study for a test, would you rather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 notes, read headings in a  book, and look at diagrams and illustrations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someone ask you questions or repeat facts silently to yourself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things out on index cards and make models or diagrams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these do you do when you listen to music?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daydream (see things that go with the music)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hum along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move</w:t>
      </w:r>
      <w:proofErr w:type="gramEnd"/>
      <w:r>
        <w:rPr>
          <w:rFonts w:asciiTheme="majorHAnsi" w:hAnsiTheme="majorHAnsi"/>
          <w:sz w:val="24"/>
          <w:szCs w:val="24"/>
        </w:rPr>
        <w:t xml:space="preserve"> with the music, tap your foot, etc.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you work at solving a problem, do you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list, organize the steps, and check them off as they are done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few phone calls and talk to friend or experts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model of the problem or walk through all the steps in your mind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you read for fun, do you prefer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travel book with a lot of pictures in it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mystery book with a lot of conversation in it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book where you answer questions and solve problems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were at a party, what would you be most likely to remember the next day?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faces of the people there but not the names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names but not the faces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things you did and said while you were there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you see the word “d-o-g”, what do you do first?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think of a picture of a particular dog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say the word “dog” to yourself silently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sense</w:t>
      </w:r>
      <w:proofErr w:type="gramEnd"/>
      <w:r>
        <w:rPr>
          <w:rFonts w:asciiTheme="majorHAnsi" w:hAnsiTheme="majorHAnsi"/>
          <w:sz w:val="24"/>
          <w:szCs w:val="24"/>
        </w:rPr>
        <w:t xml:space="preserve"> the feeling of being with a dog (petting it, running with it, etc.)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you tell a story, would you rather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it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tell it out loud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 it out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most distracting for you when you are trying to concentrate?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visual distractions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noises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sensations, like hunger, tight shoes, or worry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you most likely to do when you are angry?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scowl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shout or “blow up”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stomp off and slam doors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To learn how a computer works, would you rather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watch a movie about it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listen to someone explain it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the computer apart and try to figure it out for yourself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You have just entered a science museum, what will you do first?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around and find a map showing the locations of the various exhibits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talk to a museum guide and ask about exhibits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 into the first exhibit that looks interesting and read directions later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kind of restaurant would you rather not go to?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with the lights too bright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one with the music too loud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with uncomfortable chairs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Would you rather go to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art class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music class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exercise class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Which are you most likely to do when you are happy?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grin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shout with joy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jump for joy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When you aren’t sure how to spell a word, which of these are you most likely to do?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it out to see if it looks right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sound it out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it out to see if it feels right</w:t>
      </w:r>
    </w:p>
    <w:p w:rsidR="003C5BC3" w:rsidRDefault="003C5BC3" w:rsidP="003C5BC3">
      <w:pPr>
        <w:pStyle w:val="ListParagraph"/>
        <w:numPr>
          <w:ilvl w:val="0"/>
          <w:numId w:val="1"/>
        </w:numPr>
        <w:spacing w:befor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are you most likely to do when standing in a long line at the movies?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at posters advertising other movies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talk to the person next to you</w:t>
      </w:r>
    </w:p>
    <w:p w:rsidR="003C5BC3" w:rsidRDefault="003C5BC3" w:rsidP="003C5BC3">
      <w:pPr>
        <w:pStyle w:val="ListParagraph"/>
        <w:numPr>
          <w:ilvl w:val="1"/>
          <w:numId w:val="1"/>
        </w:num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tap your foot or move around in some way</w:t>
      </w:r>
    </w:p>
    <w:p w:rsidR="003C5BC3" w:rsidRDefault="00D06675" w:rsidP="003C5BC3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C5BC3" w:rsidRPr="00844853" w:rsidRDefault="00BB2584" w:rsidP="003C5BC3">
      <w:pPr>
        <w:spacing w:after="12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LEARNING STYLE (</w:t>
      </w:r>
      <w:r w:rsidR="003C5BC3" w:rsidRPr="00844853">
        <w:rPr>
          <w:rFonts w:asciiTheme="majorHAnsi" w:hAnsiTheme="majorHAnsi"/>
          <w:b/>
          <w:sz w:val="24"/>
          <w:szCs w:val="24"/>
        </w:rPr>
        <w:t xml:space="preserve">Total </w:t>
      </w:r>
      <w:proofErr w:type="spellStart"/>
      <w:r w:rsidR="003C5BC3" w:rsidRPr="00844853">
        <w:rPr>
          <w:rFonts w:asciiTheme="majorHAnsi" w:hAnsiTheme="majorHAnsi"/>
          <w:b/>
          <w:sz w:val="24"/>
          <w:szCs w:val="24"/>
        </w:rPr>
        <w:t>your</w:t>
      </w:r>
      <w:proofErr w:type="spellEnd"/>
      <w:r w:rsidR="003C5BC3" w:rsidRPr="00844853">
        <w:rPr>
          <w:rFonts w:asciiTheme="majorHAnsi" w:hAnsiTheme="majorHAnsi"/>
          <w:b/>
          <w:sz w:val="24"/>
          <w:szCs w:val="24"/>
        </w:rPr>
        <w:t xml:space="preserve"> a, b and c answers from above.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3C5BC3" w:rsidRDefault="003C5BC3" w:rsidP="003C5BC3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As = Visual Learner</w:t>
      </w:r>
    </w:p>
    <w:p w:rsidR="003C5BC3" w:rsidRDefault="003C5BC3" w:rsidP="003C5BC3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More </w:t>
      </w:r>
      <w:proofErr w:type="spellStart"/>
      <w:r>
        <w:rPr>
          <w:rFonts w:asciiTheme="majorHAnsi" w:hAnsiTheme="majorHAnsi"/>
          <w:sz w:val="24"/>
          <w:szCs w:val="24"/>
        </w:rPr>
        <w:t>Bs</w:t>
      </w:r>
      <w:proofErr w:type="spellEnd"/>
      <w:r>
        <w:rPr>
          <w:rFonts w:asciiTheme="majorHAnsi" w:hAnsiTheme="majorHAnsi"/>
          <w:sz w:val="24"/>
          <w:szCs w:val="24"/>
        </w:rPr>
        <w:t xml:space="preserve"> = Auditory Learner</w:t>
      </w:r>
    </w:p>
    <w:p w:rsidR="003C5BC3" w:rsidRPr="003C5BC3" w:rsidRDefault="003C5BC3" w:rsidP="003C5BC3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Cs = Kinesthetic Learner</w:t>
      </w:r>
    </w:p>
    <w:sectPr w:rsidR="003C5BC3" w:rsidRPr="003C5B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C3" w:rsidRDefault="003C5BC3" w:rsidP="004333D0">
      <w:pPr>
        <w:spacing w:after="0" w:line="240" w:lineRule="auto"/>
      </w:pPr>
      <w:r>
        <w:separator/>
      </w:r>
    </w:p>
  </w:endnote>
  <w:endnote w:type="continuationSeparator" w:id="0">
    <w:p w:rsidR="003C5BC3" w:rsidRDefault="003C5BC3" w:rsidP="0043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55">
    <w:charset w:val="00"/>
    <w:family w:val="auto"/>
    <w:pitch w:val="default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AA" w:rsidRDefault="007406AA">
    <w:pPr>
      <w:pStyle w:val="Footer"/>
      <w:rPr>
        <w:rFonts w:asciiTheme="majorHAnsi" w:hAnsiTheme="majorHAnsi"/>
      </w:rPr>
    </w:pPr>
  </w:p>
  <w:p w:rsidR="003C5BC3" w:rsidRPr="00A4449E" w:rsidRDefault="007406AA">
    <w:pPr>
      <w:pStyle w:val="Footer"/>
      <w:rPr>
        <w:rFonts w:asciiTheme="majorHAnsi" w:hAnsiTheme="majorHAnsi"/>
      </w:rPr>
    </w:pPr>
    <w:r>
      <w:rPr>
        <w:rFonts w:ascii="Cambria" w:hAnsi="Cambria" w:cs="Calibri"/>
        <w:i/>
        <w:sz w:val="20"/>
        <w:szCs w:val="20"/>
      </w:rPr>
      <w:t xml:space="preserve">Funded by </w:t>
    </w:r>
    <w:proofErr w:type="spellStart"/>
    <w:r>
      <w:rPr>
        <w:rFonts w:ascii="Cambria" w:hAnsi="Cambria" w:cs="Calibri"/>
        <w:i/>
        <w:sz w:val="20"/>
        <w:szCs w:val="20"/>
      </w:rPr>
      <w:t>Waubonsee</w:t>
    </w:r>
    <w:proofErr w:type="spellEnd"/>
    <w:r>
      <w:rPr>
        <w:rFonts w:ascii="Cambria" w:hAnsi="Cambria" w:cs="Calibri"/>
        <w:i/>
        <w:sz w:val="20"/>
        <w:szCs w:val="20"/>
      </w:rPr>
      <w:t xml:space="preserve"> Community College’s Title V initiative</w:t>
    </w:r>
    <w:r w:rsidR="00370E1D">
      <w:rPr>
        <w:rFonts w:ascii="Univers LT Std 55" w:hAnsi="Univers LT Std 55"/>
        <w:i/>
        <w:iCs/>
        <w:sz w:val="20"/>
        <w:szCs w:val="20"/>
      </w:rPr>
      <w:t>.</w:t>
    </w:r>
    <w:r w:rsidR="003C5BC3" w:rsidRPr="00A4449E">
      <w:rPr>
        <w:rFonts w:asciiTheme="majorHAnsi" w:hAnsiTheme="majorHAnsi"/>
      </w:rPr>
      <w:tab/>
    </w:r>
    <w:sdt>
      <w:sdtPr>
        <w:rPr>
          <w:rFonts w:asciiTheme="majorHAnsi" w:hAnsiTheme="majorHAnsi"/>
        </w:rPr>
        <w:id w:val="-298838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3C5BC3" w:rsidRPr="00A4449E">
              <w:rPr>
                <w:rFonts w:asciiTheme="majorHAnsi" w:hAnsiTheme="majorHAnsi"/>
              </w:rPr>
              <w:t xml:space="preserve">Page </w:t>
            </w:r>
            <w:r w:rsidR="003C5BC3" w:rsidRPr="00A4449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3C5BC3" w:rsidRPr="00A4449E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="003C5BC3" w:rsidRPr="00A4449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C6FED">
              <w:rPr>
                <w:rFonts w:asciiTheme="majorHAnsi" w:hAnsiTheme="majorHAnsi"/>
                <w:b/>
                <w:bCs/>
                <w:noProof/>
              </w:rPr>
              <w:t>2</w:t>
            </w:r>
            <w:r w:rsidR="003C5BC3" w:rsidRPr="00A4449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3C5BC3" w:rsidRPr="00A4449E">
              <w:rPr>
                <w:rFonts w:asciiTheme="majorHAnsi" w:hAnsiTheme="majorHAnsi"/>
              </w:rPr>
              <w:t xml:space="preserve"> of </w:t>
            </w:r>
            <w:r w:rsidR="003C5BC3" w:rsidRPr="00A4449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3C5BC3" w:rsidRPr="00A4449E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="003C5BC3" w:rsidRPr="00A4449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C6FED">
              <w:rPr>
                <w:rFonts w:asciiTheme="majorHAnsi" w:hAnsiTheme="majorHAnsi"/>
                <w:b/>
                <w:bCs/>
                <w:noProof/>
              </w:rPr>
              <w:t>3</w:t>
            </w:r>
            <w:r w:rsidR="003C5BC3" w:rsidRPr="00A4449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C5BC3" w:rsidRPr="004333D0" w:rsidRDefault="003C5BC3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C3" w:rsidRDefault="003C5BC3" w:rsidP="004333D0">
      <w:pPr>
        <w:spacing w:after="0" w:line="240" w:lineRule="auto"/>
      </w:pPr>
      <w:r>
        <w:separator/>
      </w:r>
    </w:p>
  </w:footnote>
  <w:footnote w:type="continuationSeparator" w:id="0">
    <w:p w:rsidR="003C5BC3" w:rsidRDefault="003C5BC3" w:rsidP="0043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C3" w:rsidRDefault="003C5BC3">
    <w:pPr>
      <w:pStyle w:val="Header"/>
    </w:pPr>
    <w:r>
      <w:rPr>
        <w:noProof/>
      </w:rPr>
      <w:drawing>
        <wp:inline distT="0" distB="0" distL="0" distR="0" wp14:anchorId="54685B15" wp14:editId="427B08C6">
          <wp:extent cx="203835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BC3" w:rsidRDefault="003C5BC3">
    <w:pPr>
      <w:pStyle w:val="Header"/>
    </w:pPr>
  </w:p>
  <w:p w:rsidR="003C5BC3" w:rsidRDefault="003C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1ED"/>
    <w:multiLevelType w:val="hybridMultilevel"/>
    <w:tmpl w:val="D2B8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D0"/>
    <w:rsid w:val="00015C0C"/>
    <w:rsid w:val="000E1167"/>
    <w:rsid w:val="00370E1D"/>
    <w:rsid w:val="003C5BC3"/>
    <w:rsid w:val="003C6FED"/>
    <w:rsid w:val="004333D0"/>
    <w:rsid w:val="005221A9"/>
    <w:rsid w:val="00560917"/>
    <w:rsid w:val="00644DC7"/>
    <w:rsid w:val="006C0479"/>
    <w:rsid w:val="007406AA"/>
    <w:rsid w:val="00790423"/>
    <w:rsid w:val="00844853"/>
    <w:rsid w:val="00A4449E"/>
    <w:rsid w:val="00BB2584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D0"/>
  </w:style>
  <w:style w:type="paragraph" w:styleId="Footer">
    <w:name w:val="footer"/>
    <w:basedOn w:val="Normal"/>
    <w:link w:val="FooterChar"/>
    <w:uiPriority w:val="99"/>
    <w:unhideWhenUsed/>
    <w:rsid w:val="004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D0"/>
  </w:style>
  <w:style w:type="paragraph" w:styleId="BalloonText">
    <w:name w:val="Balloon Text"/>
    <w:basedOn w:val="Normal"/>
    <w:link w:val="BalloonTextChar"/>
    <w:uiPriority w:val="99"/>
    <w:semiHidden/>
    <w:unhideWhenUsed/>
    <w:rsid w:val="0043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C3"/>
    <w:pPr>
      <w:spacing w:before="240" w:after="12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D0"/>
  </w:style>
  <w:style w:type="paragraph" w:styleId="Footer">
    <w:name w:val="footer"/>
    <w:basedOn w:val="Normal"/>
    <w:link w:val="FooterChar"/>
    <w:uiPriority w:val="99"/>
    <w:unhideWhenUsed/>
    <w:rsid w:val="004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D0"/>
  </w:style>
  <w:style w:type="paragraph" w:styleId="BalloonText">
    <w:name w:val="Balloon Text"/>
    <w:basedOn w:val="Normal"/>
    <w:link w:val="BalloonTextChar"/>
    <w:uiPriority w:val="99"/>
    <w:semiHidden/>
    <w:unhideWhenUsed/>
    <w:rsid w:val="0043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C3"/>
    <w:pPr>
      <w:spacing w:before="240" w:after="12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CC">
      <a:dk1>
        <a:srgbClr val="000000"/>
      </a:dk1>
      <a:lt1>
        <a:sysClr val="window" lastClr="FFFFFF"/>
      </a:lt1>
      <a:dk2>
        <a:srgbClr val="AF1E2D"/>
      </a:dk2>
      <a:lt2>
        <a:srgbClr val="E5DBBA"/>
      </a:lt2>
      <a:accent1>
        <a:srgbClr val="00335B"/>
      </a:accent1>
      <a:accent2>
        <a:srgbClr val="C66005"/>
      </a:accent2>
      <a:accent3>
        <a:srgbClr val="006B3F"/>
      </a:accent3>
      <a:accent4>
        <a:srgbClr val="E5DBBA"/>
      </a:accent4>
      <a:accent5>
        <a:srgbClr val="56AA1C"/>
      </a:accent5>
      <a:accent6>
        <a:srgbClr val="F9D616"/>
      </a:accent6>
      <a:hlink>
        <a:srgbClr val="AF1E2D"/>
      </a:hlink>
      <a:folHlink>
        <a:srgbClr val="6B5E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E2F3-D1B4-471E-AB8D-E6BDB25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A. Reckinger</dc:creator>
  <cp:lastModifiedBy>Goldammer, Sarah</cp:lastModifiedBy>
  <cp:revision>2</cp:revision>
  <cp:lastPrinted>2015-10-26T17:01:00Z</cp:lastPrinted>
  <dcterms:created xsi:type="dcterms:W3CDTF">2015-10-26T17:02:00Z</dcterms:created>
  <dcterms:modified xsi:type="dcterms:W3CDTF">2015-10-26T17:02:00Z</dcterms:modified>
</cp:coreProperties>
</file>