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2B" w:rsidRPr="00E9502B" w:rsidRDefault="008613A9" w:rsidP="00E950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8613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Black Hawk </w:t>
      </w:r>
      <w:proofErr w:type="gramStart"/>
      <w:r w:rsidRPr="008613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College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catalog sample)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hyperlink r:id="rId5" w:tooltip="CNC Manufacturing Certificates 1 &amp; 2" w:history="1">
        <w:r w:rsidR="00E9502B" w:rsidRPr="00E9502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CNC Manufacturing Certificates 1 &amp; 2</w:t>
        </w:r>
      </w:hyperlink>
    </w:p>
    <w:p w:rsidR="00E9502B" w:rsidRPr="00E9502B" w:rsidRDefault="00E9502B" w:rsidP="00E9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2B">
        <w:rPr>
          <w:rFonts w:ascii="Times New Roman" w:eastAsia="Times New Roman" w:hAnsi="Times New Roman" w:cs="Times New Roman"/>
          <w:i/>
          <w:iCs/>
          <w:sz w:val="20"/>
          <w:szCs w:val="20"/>
        </w:rPr>
        <w:t>Last updated 4/9/2014</w:t>
      </w:r>
    </w:p>
    <w:p w:rsidR="00E9502B" w:rsidRPr="00E9502B" w:rsidRDefault="00E9502B" w:rsidP="00E9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2B">
        <w:rPr>
          <w:rFonts w:ascii="Times New Roman" w:eastAsia="Times New Roman" w:hAnsi="Times New Roman" w:cs="Times New Roman"/>
          <w:i/>
          <w:iCs/>
          <w:sz w:val="24"/>
          <w:szCs w:val="24"/>
        </w:rPr>
        <w:t>Certificate Code 5980 and 5981</w:t>
      </w:r>
    </w:p>
    <w:p w:rsidR="00E9502B" w:rsidRPr="00E9502B" w:rsidRDefault="00E9502B" w:rsidP="00E9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t>Program Contacts: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</w:r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t>QC Campus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</w:r>
      <w:r w:rsidRPr="00E950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Adebayo Badmos, 309-796-5280, </w:t>
      </w:r>
      <w:hyperlink r:id="rId6" w:tgtFrame="_blank" w:tooltip="badmosa@bhc.edu" w:history="1">
        <w:r w:rsidRPr="00E95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badmosa@bhc.edu</w:t>
        </w:r>
      </w:hyperlink>
      <w:r w:rsidRPr="00E9502B">
        <w:rPr>
          <w:rFonts w:ascii="Times New Roman" w:eastAsia="Times New Roman" w:hAnsi="Times New Roman" w:cs="Times New Roman"/>
          <w:sz w:val="24"/>
          <w:szCs w:val="24"/>
        </w:rPr>
        <w:br/>
      </w:r>
      <w:r w:rsidRPr="00E9502B">
        <w:rPr>
          <w:rFonts w:ascii="Times New Roman" w:eastAsia="Times New Roman" w:hAnsi="Times New Roman" w:cs="Times New Roman"/>
          <w:i/>
          <w:iCs/>
          <w:sz w:val="24"/>
          <w:szCs w:val="24"/>
        </w:rPr>
        <w:t>First Stop Center, 309-796-5100</w:t>
      </w:r>
      <w:r w:rsidRPr="00E9502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Accelerating Opportunity I-CAPS Contact Person(s): Special Populations Coordinator, Jennifer Holldorf,</w:t>
      </w:r>
      <w:r w:rsidRPr="00E9502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309-796-5133, </w:t>
      </w:r>
      <w:hyperlink r:id="rId7" w:tgtFrame="_blank" w:tooltip="holldorfj@bhc.edu" w:history="1">
        <w:r w:rsidRPr="00E95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holldorfj@bhc.edu</w:t>
        </w:r>
      </w:hyperlink>
      <w:r w:rsidRPr="00E9502B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Adult Education Career Advisor, Kathy McCabe, 309-796-8229, </w:t>
      </w:r>
      <w:hyperlink r:id="rId8" w:tgtFrame="_blank" w:tooltip="mccabek@bhc.edu" w:history="1">
        <w:r w:rsidRPr="00E9502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mccabek@bhc.edu</w:t>
        </w:r>
      </w:hyperlink>
    </w:p>
    <w:p w:rsidR="00E9502B" w:rsidRPr="00E9502B" w:rsidRDefault="00056D7F" w:rsidP="00E9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E9502B" w:rsidRPr="00E9502B">
        <w:rPr>
          <w:rFonts w:ascii="Times New Roman" w:eastAsia="Times New Roman" w:hAnsi="Times New Roman" w:cs="Times New Roman"/>
          <w:sz w:val="24"/>
          <w:szCs w:val="24"/>
        </w:rPr>
        <w:t>Graduates of the CNC Manufacturing Certificates will be equipped with industry knowledge and skills to work as entry level CNC Machinists and Operators. CNC Machinists and Operators setup and operate a variety of computer-controlled or mechanically-controlled machine tools to produce precision parts, instruments, and tools. They work in machine shops, tool rooms, and on factory floors.</w:t>
      </w:r>
    </w:p>
    <w:p w:rsidR="00E9502B" w:rsidRPr="00E9502B" w:rsidRDefault="00E9502B" w:rsidP="00E9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2B">
        <w:rPr>
          <w:rFonts w:ascii="Times New Roman" w:eastAsia="Times New Roman" w:hAnsi="Times New Roman" w:cs="Times New Roman"/>
          <w:sz w:val="24"/>
          <w:szCs w:val="24"/>
        </w:rPr>
        <w:t>The program is divided into two separate certificates: CNC Manufacturing Certificate 1 and CNC Manufacturing Certificate 2 in order to allow flexibility for employment opportunities.</w:t>
      </w:r>
    </w:p>
    <w:p w:rsidR="00E9502B" w:rsidRPr="00E9502B" w:rsidRDefault="00E9502B" w:rsidP="00E9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2B">
        <w:rPr>
          <w:rFonts w:ascii="Times New Roman" w:eastAsia="Times New Roman" w:hAnsi="Times New Roman" w:cs="Times New Roman"/>
          <w:sz w:val="24"/>
          <w:szCs w:val="24"/>
        </w:rPr>
        <w:t>Completion of the CNC Manufacturing Certificate 1 is a prerequisite for CNC Manufacturing Certificate 2, and students are strongly encouraged to complete both certificates.</w:t>
      </w:r>
    </w:p>
    <w:p w:rsidR="00E9502B" w:rsidRPr="00E9502B" w:rsidRDefault="00E9502B" w:rsidP="00E9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2B">
        <w:rPr>
          <w:rFonts w:ascii="Times New Roman" w:eastAsia="Times New Roman" w:hAnsi="Times New Roman" w:cs="Times New Roman"/>
          <w:sz w:val="24"/>
          <w:szCs w:val="24"/>
        </w:rPr>
        <w:t>The CNC Manufacturing Certificate is also part of the Accelerating Opportunity I-CAPS initiative targeted for students who also participate in an additional required support class.</w:t>
      </w:r>
    </w:p>
    <w:p w:rsidR="00E9502B" w:rsidRPr="00E9502B" w:rsidRDefault="00E9502B" w:rsidP="00E9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t>CNC Manufacturing Certificate 1</w:t>
      </w:r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9502B">
        <w:rPr>
          <w:rFonts w:ascii="Times New Roman" w:eastAsia="Times New Roman" w:hAnsi="Times New Roman" w:cs="Times New Roman"/>
          <w:i/>
          <w:iCs/>
          <w:sz w:val="24"/>
          <w:szCs w:val="24"/>
        </w:rPr>
        <w:t>Certificate Code 5980</w:t>
      </w:r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Course of Study Outline – (Credit Hours</w:t>
      </w:r>
      <w:proofErr w:type="gramStart"/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E9502B">
        <w:rPr>
          <w:rFonts w:ascii="Times New Roman" w:eastAsia="Times New Roman" w:hAnsi="Times New Roman" w:cs="Times New Roman"/>
          <w:sz w:val="24"/>
          <w:szCs w:val="24"/>
        </w:rPr>
        <w:br/>
      </w:r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t>Fall Semester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  <w:t>*ENGT 101 — Blueprint/Schematic Reading (1st 8 weeks) (3)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  <w:t>ENGT 104 — Fundamentals of Machining (1st 8 weeks) (2)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  <w:t>ENGT 180 — Introductory CNC (2nd 8 weeks) (3)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  <w:t>ENGT 186 — Introductory CNC (2nd 8 weeks) (3)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  <w:t>MATH 123 — Technical Algebra/Trigonometry (4)</w:t>
      </w:r>
      <w:r w:rsidR="00366FE7">
        <w:rPr>
          <w:rFonts w:ascii="Times New Roman" w:eastAsia="Times New Roman" w:hAnsi="Times New Roman" w:cs="Times New Roman"/>
          <w:sz w:val="24"/>
          <w:szCs w:val="24"/>
        </w:rPr>
        <w:br/>
      </w:r>
      <w:r w:rsidRPr="00E95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Minimum total hours required for a certificate (15)</w:t>
      </w:r>
    </w:p>
    <w:p w:rsidR="006221D1" w:rsidRPr="00E9502B" w:rsidRDefault="00E9502B" w:rsidP="00E95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t>CNC Manufacturing Certificate 2</w:t>
      </w:r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9502B">
        <w:rPr>
          <w:rFonts w:ascii="Times New Roman" w:eastAsia="Times New Roman" w:hAnsi="Times New Roman" w:cs="Times New Roman"/>
          <w:i/>
          <w:iCs/>
          <w:sz w:val="24"/>
          <w:szCs w:val="24"/>
        </w:rPr>
        <w:t>Certificate Code 5981</w:t>
      </w:r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Course of Study Outline – (Credit Hours</w:t>
      </w:r>
      <w:proofErr w:type="gramStart"/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E9502B">
        <w:rPr>
          <w:rFonts w:ascii="Times New Roman" w:eastAsia="Times New Roman" w:hAnsi="Times New Roman" w:cs="Times New Roman"/>
          <w:sz w:val="24"/>
          <w:szCs w:val="24"/>
        </w:rPr>
        <w:br/>
      </w:r>
      <w:r w:rsidRPr="00E9502B">
        <w:rPr>
          <w:rFonts w:ascii="Times New Roman" w:eastAsia="Times New Roman" w:hAnsi="Times New Roman" w:cs="Times New Roman"/>
          <w:b/>
          <w:bCs/>
          <w:sz w:val="24"/>
          <w:szCs w:val="24"/>
        </w:rPr>
        <w:t>Spring Semester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  <w:t>ENGT 231 — Lathe Operations (1st 8 weeks) (3)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  <w:t>ENGT 236 — Intermediate CNC (1st 8 weeks) (3)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  <w:t>ENGT 232 — Milling Operations (2nd 8 weeks) (3)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  <w:t>*ENGT 190 — Engineering Tech Practicum (2)</w:t>
      </w:r>
      <w:r w:rsidRPr="00E9502B">
        <w:rPr>
          <w:rFonts w:ascii="Times New Roman" w:eastAsia="Times New Roman" w:hAnsi="Times New Roman" w:cs="Times New Roman"/>
          <w:sz w:val="24"/>
          <w:szCs w:val="24"/>
        </w:rPr>
        <w:br/>
        <w:t>ENGT 286 — Advance CNC with CAM (3)</w:t>
      </w:r>
      <w:r w:rsidR="00D4734F">
        <w:rPr>
          <w:rFonts w:ascii="Times New Roman" w:eastAsia="Times New Roman" w:hAnsi="Times New Roman" w:cs="Times New Roman"/>
          <w:sz w:val="24"/>
          <w:szCs w:val="24"/>
        </w:rPr>
        <w:br/>
      </w:r>
      <w:r w:rsidRPr="00E950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Minimum total hours required for a certificate (29)</w:t>
      </w:r>
    </w:p>
    <w:sectPr w:rsidR="006221D1" w:rsidRPr="00E9502B" w:rsidSect="00E95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B"/>
    <w:rsid w:val="00056D7F"/>
    <w:rsid w:val="00366FE7"/>
    <w:rsid w:val="006221D1"/>
    <w:rsid w:val="008613A9"/>
    <w:rsid w:val="00D4734F"/>
    <w:rsid w:val="00E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abek@bh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ldorfj@bh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dmosa@bhc.edu" TargetMode="External"/><Relationship Id="rId5" Type="http://schemas.openxmlformats.org/officeDocument/2006/relationships/hyperlink" Target="http://www.bhc.edu/2014/04/cnc-manufacturing-certificates-1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Hawk College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Goldammer, Sarah</cp:lastModifiedBy>
  <cp:revision>2</cp:revision>
  <dcterms:created xsi:type="dcterms:W3CDTF">2014-09-30T20:50:00Z</dcterms:created>
  <dcterms:modified xsi:type="dcterms:W3CDTF">2014-09-30T20:50:00Z</dcterms:modified>
</cp:coreProperties>
</file>