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34" w:rsidRPr="004F4A0C" w:rsidRDefault="005137B5" w:rsidP="004F4A0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 wp14:anchorId="4999460E" wp14:editId="18215696">
            <wp:extent cx="1952625" cy="1318158"/>
            <wp:effectExtent l="0" t="0" r="0" b="0"/>
            <wp:docPr id="3" name="Picture 3" descr="G:\Marketing Tools 2011\BHC Logo 2011\BHC Logo-GoldHaw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Marketing Tools 2011\BHC Logo 2011\BHC Logo-GoldHaw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510" cy="132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3F2" w:rsidRPr="004F4A0C" w:rsidRDefault="00D123F2" w:rsidP="00D123F2">
      <w:pPr>
        <w:jc w:val="center"/>
        <w:rPr>
          <w:b/>
          <w:sz w:val="36"/>
          <w:szCs w:val="36"/>
        </w:rPr>
      </w:pPr>
      <w:r w:rsidRPr="004F4A0C">
        <w:rPr>
          <w:b/>
          <w:sz w:val="36"/>
          <w:szCs w:val="36"/>
        </w:rPr>
        <w:t>Please attend the</w:t>
      </w:r>
    </w:p>
    <w:p w:rsidR="00772C51" w:rsidRPr="00D123F2" w:rsidRDefault="00772C51" w:rsidP="00772C51">
      <w:pPr>
        <w:jc w:val="center"/>
        <w:rPr>
          <w:b/>
          <w:sz w:val="36"/>
          <w:szCs w:val="36"/>
        </w:rPr>
      </w:pPr>
      <w:r w:rsidRPr="00D123F2">
        <w:rPr>
          <w:b/>
          <w:sz w:val="36"/>
          <w:szCs w:val="36"/>
        </w:rPr>
        <w:t>ACCELERATING OPPORTUNITY</w:t>
      </w:r>
    </w:p>
    <w:p w:rsidR="00772C51" w:rsidRDefault="00772C51" w:rsidP="00772C51">
      <w:pPr>
        <w:jc w:val="center"/>
        <w:rPr>
          <w:b/>
          <w:sz w:val="52"/>
          <w:szCs w:val="52"/>
        </w:rPr>
      </w:pPr>
      <w:r w:rsidRPr="00D123F2">
        <w:rPr>
          <w:b/>
          <w:sz w:val="52"/>
          <w:szCs w:val="52"/>
        </w:rPr>
        <w:t>C</w:t>
      </w:r>
      <w:r w:rsidR="00D123F2" w:rsidRPr="00D123F2">
        <w:rPr>
          <w:b/>
          <w:sz w:val="52"/>
          <w:szCs w:val="52"/>
        </w:rPr>
        <w:t xml:space="preserve">omputer </w:t>
      </w:r>
      <w:r w:rsidRPr="00D123F2">
        <w:rPr>
          <w:b/>
          <w:sz w:val="52"/>
          <w:szCs w:val="52"/>
        </w:rPr>
        <w:t>N</w:t>
      </w:r>
      <w:r w:rsidR="00D123F2" w:rsidRPr="00D123F2">
        <w:rPr>
          <w:b/>
          <w:sz w:val="52"/>
          <w:szCs w:val="52"/>
        </w:rPr>
        <w:t xml:space="preserve">umerical </w:t>
      </w:r>
      <w:r w:rsidRPr="00D123F2">
        <w:rPr>
          <w:b/>
          <w:sz w:val="52"/>
          <w:szCs w:val="52"/>
        </w:rPr>
        <w:t>C</w:t>
      </w:r>
      <w:r w:rsidR="00D123F2" w:rsidRPr="00D123F2">
        <w:rPr>
          <w:b/>
          <w:sz w:val="52"/>
          <w:szCs w:val="52"/>
        </w:rPr>
        <w:t>ontrol (CNC)</w:t>
      </w:r>
      <w:r w:rsidRPr="00D123F2">
        <w:rPr>
          <w:b/>
          <w:sz w:val="52"/>
          <w:szCs w:val="52"/>
        </w:rPr>
        <w:t xml:space="preserve"> </w:t>
      </w:r>
    </w:p>
    <w:p w:rsidR="00691234" w:rsidRPr="00D123F2" w:rsidRDefault="007E796A" w:rsidP="00772C5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Manufacturing </w:t>
      </w:r>
      <w:r w:rsidR="00691234">
        <w:rPr>
          <w:b/>
          <w:sz w:val="52"/>
          <w:szCs w:val="52"/>
        </w:rPr>
        <w:t>Certificate</w:t>
      </w:r>
    </w:p>
    <w:p w:rsidR="007E0335" w:rsidRPr="006448CE" w:rsidRDefault="00691234" w:rsidP="006448CE">
      <w:pPr>
        <w:jc w:val="center"/>
        <w:rPr>
          <w:b/>
          <w:sz w:val="28"/>
          <w:szCs w:val="28"/>
        </w:rPr>
      </w:pPr>
      <w:r>
        <w:rPr>
          <w:b/>
          <w:sz w:val="52"/>
          <w:szCs w:val="52"/>
        </w:rPr>
        <w:t xml:space="preserve">STUDENT </w:t>
      </w:r>
      <w:r w:rsidR="00772C51" w:rsidRPr="00D123F2">
        <w:rPr>
          <w:b/>
          <w:sz w:val="52"/>
          <w:szCs w:val="52"/>
        </w:rPr>
        <w:t xml:space="preserve">ORIENTATION </w:t>
      </w:r>
      <w:r w:rsidR="004F4A0C">
        <w:rPr>
          <w:b/>
          <w:sz w:val="52"/>
          <w:szCs w:val="52"/>
        </w:rPr>
        <w:br/>
      </w:r>
      <w:r w:rsidR="00D123F2" w:rsidRPr="005137B5">
        <w:rPr>
          <w:b/>
          <w:sz w:val="28"/>
          <w:szCs w:val="28"/>
        </w:rPr>
        <w:t xml:space="preserve">(Students should be prepared to register for classes </w:t>
      </w:r>
      <w:r w:rsidR="00D123F2" w:rsidRPr="005137B5">
        <w:rPr>
          <w:b/>
          <w:sz w:val="28"/>
          <w:szCs w:val="28"/>
        </w:rPr>
        <w:br/>
        <w:t>following the orientation session.)</w:t>
      </w:r>
    </w:p>
    <w:p w:rsidR="00D123F2" w:rsidRDefault="00D123F2" w:rsidP="00772C5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Monday, August 4</w:t>
      </w:r>
      <w:r w:rsidRPr="00D123F2">
        <w:rPr>
          <w:b/>
          <w:sz w:val="44"/>
          <w:szCs w:val="44"/>
          <w:vertAlign w:val="superscript"/>
        </w:rPr>
        <w:t>th</w:t>
      </w:r>
    </w:p>
    <w:p w:rsidR="006448CE" w:rsidRDefault="006448CE" w:rsidP="00772C5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10:00AM – 11:00AM </w:t>
      </w:r>
    </w:p>
    <w:p w:rsidR="006448CE" w:rsidRDefault="00D123F2" w:rsidP="006448C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Black Hawk College</w:t>
      </w:r>
      <w:r w:rsidR="006448CE">
        <w:rPr>
          <w:b/>
          <w:sz w:val="44"/>
          <w:szCs w:val="44"/>
        </w:rPr>
        <w:t xml:space="preserve"> </w:t>
      </w:r>
      <w:r w:rsidR="006448CE">
        <w:rPr>
          <w:b/>
          <w:sz w:val="44"/>
          <w:szCs w:val="44"/>
        </w:rPr>
        <w:br/>
        <w:t>6600 34</w:t>
      </w:r>
      <w:r w:rsidR="006448CE" w:rsidRPr="006448CE">
        <w:rPr>
          <w:b/>
          <w:sz w:val="44"/>
          <w:szCs w:val="44"/>
          <w:vertAlign w:val="superscript"/>
        </w:rPr>
        <w:t>th</w:t>
      </w:r>
      <w:r w:rsidR="006448CE">
        <w:rPr>
          <w:b/>
          <w:sz w:val="44"/>
          <w:szCs w:val="44"/>
        </w:rPr>
        <w:t xml:space="preserve"> Avenue</w:t>
      </w:r>
      <w:r w:rsidR="006448CE">
        <w:rPr>
          <w:b/>
          <w:sz w:val="44"/>
          <w:szCs w:val="44"/>
        </w:rPr>
        <w:br/>
        <w:t>Moline, Illinois</w:t>
      </w:r>
    </w:p>
    <w:p w:rsidR="006448CE" w:rsidRPr="007E0335" w:rsidRDefault="00691234" w:rsidP="00691234">
      <w:pPr>
        <w:jc w:val="center"/>
        <w:rPr>
          <w:b/>
          <w:sz w:val="20"/>
          <w:szCs w:val="20"/>
        </w:rPr>
      </w:pPr>
      <w:r w:rsidRPr="00691234">
        <w:rPr>
          <w:b/>
          <w:sz w:val="40"/>
          <w:szCs w:val="40"/>
        </w:rPr>
        <w:t xml:space="preserve">Building 2, </w:t>
      </w:r>
      <w:r w:rsidR="006448CE">
        <w:rPr>
          <w:b/>
          <w:sz w:val="40"/>
          <w:szCs w:val="40"/>
        </w:rPr>
        <w:t>First Floor Room 108</w:t>
      </w:r>
      <w:r w:rsidR="006448CE">
        <w:rPr>
          <w:b/>
          <w:sz w:val="40"/>
          <w:szCs w:val="40"/>
        </w:rPr>
        <w:br/>
        <w:t>(CNC Lab</w:t>
      </w:r>
      <w:proofErr w:type="gramStart"/>
      <w:r w:rsidR="006448CE">
        <w:rPr>
          <w:b/>
          <w:sz w:val="40"/>
          <w:szCs w:val="40"/>
        </w:rPr>
        <w:t>)</w:t>
      </w:r>
      <w:proofErr w:type="gramEnd"/>
      <w:r w:rsidR="00375062">
        <w:rPr>
          <w:b/>
          <w:sz w:val="40"/>
          <w:szCs w:val="40"/>
        </w:rPr>
        <w:br/>
      </w:r>
      <w:r w:rsidR="00375062" w:rsidRPr="00375062">
        <w:rPr>
          <w:b/>
          <w:sz w:val="28"/>
          <w:szCs w:val="28"/>
        </w:rPr>
        <w:t>(Please see map on back.)</w:t>
      </w:r>
    </w:p>
    <w:p w:rsidR="00D123F2" w:rsidRPr="00691234" w:rsidRDefault="00691234" w:rsidP="00D123F2">
      <w:pPr>
        <w:jc w:val="center"/>
        <w:rPr>
          <w:b/>
          <w:sz w:val="36"/>
          <w:szCs w:val="36"/>
        </w:rPr>
      </w:pPr>
      <w:r w:rsidRPr="00691234">
        <w:rPr>
          <w:b/>
          <w:sz w:val="36"/>
          <w:szCs w:val="36"/>
        </w:rPr>
        <w:t>For questions, p</w:t>
      </w:r>
      <w:r w:rsidR="00D123F2" w:rsidRPr="00691234">
        <w:rPr>
          <w:b/>
          <w:sz w:val="36"/>
          <w:szCs w:val="36"/>
        </w:rPr>
        <w:t>lease contact Kathy McCabe</w:t>
      </w:r>
      <w:r w:rsidRPr="00691234">
        <w:rPr>
          <w:b/>
          <w:sz w:val="36"/>
          <w:szCs w:val="36"/>
        </w:rPr>
        <w:t xml:space="preserve"> at</w:t>
      </w:r>
      <w:r w:rsidR="00D123F2" w:rsidRPr="00691234">
        <w:rPr>
          <w:b/>
          <w:sz w:val="36"/>
          <w:szCs w:val="36"/>
        </w:rPr>
        <w:t>:</w:t>
      </w:r>
    </w:p>
    <w:p w:rsidR="00D123F2" w:rsidRPr="005137B5" w:rsidRDefault="00D123F2" w:rsidP="005137B5">
      <w:pPr>
        <w:jc w:val="center"/>
        <w:rPr>
          <w:b/>
          <w:sz w:val="36"/>
          <w:szCs w:val="36"/>
        </w:rPr>
      </w:pPr>
      <w:r w:rsidRPr="00691234">
        <w:rPr>
          <w:b/>
          <w:sz w:val="36"/>
          <w:szCs w:val="36"/>
        </w:rPr>
        <w:t>309-796-8229 or mccabek@bhc.edu</w:t>
      </w:r>
    </w:p>
    <w:sectPr w:rsidR="00D123F2" w:rsidRPr="005137B5" w:rsidSect="00691234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51"/>
    <w:rsid w:val="00361A6F"/>
    <w:rsid w:val="00375062"/>
    <w:rsid w:val="003B751E"/>
    <w:rsid w:val="004F4A0C"/>
    <w:rsid w:val="005137B5"/>
    <w:rsid w:val="006067F5"/>
    <w:rsid w:val="006448CE"/>
    <w:rsid w:val="00691234"/>
    <w:rsid w:val="00772C51"/>
    <w:rsid w:val="007E0335"/>
    <w:rsid w:val="007E796A"/>
    <w:rsid w:val="00AA6E56"/>
    <w:rsid w:val="00B95218"/>
    <w:rsid w:val="00D1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3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3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3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Hawk College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Goldammer, Sarah</cp:lastModifiedBy>
  <cp:revision>2</cp:revision>
  <cp:lastPrinted>2014-07-17T21:25:00Z</cp:lastPrinted>
  <dcterms:created xsi:type="dcterms:W3CDTF">2014-09-30T20:52:00Z</dcterms:created>
  <dcterms:modified xsi:type="dcterms:W3CDTF">2014-09-30T20:52:00Z</dcterms:modified>
</cp:coreProperties>
</file>