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29" w:rsidRPr="00BE4CD2" w:rsidRDefault="00050E29" w:rsidP="00050E29">
      <w:pPr>
        <w:spacing w:line="240" w:lineRule="auto"/>
        <w:jc w:val="center"/>
        <w:rPr>
          <w:rFonts w:ascii="Book Antiqua" w:hAnsi="Book Antiqua"/>
          <w:b/>
          <w:sz w:val="26"/>
          <w:szCs w:val="26"/>
        </w:rPr>
      </w:pPr>
      <w:bookmarkStart w:id="0" w:name="_GoBack"/>
      <w:bookmarkEnd w:id="0"/>
      <w:r w:rsidRPr="00BE4CD2">
        <w:rPr>
          <w:rFonts w:ascii="Book Antiqua" w:hAnsi="Book Antiqua"/>
          <w:b/>
          <w:sz w:val="26"/>
          <w:szCs w:val="26"/>
        </w:rPr>
        <w:t>Heating Ventilation and Air Conditioning Support Class</w:t>
      </w:r>
    </w:p>
    <w:p w:rsidR="00050E29" w:rsidRPr="00BE4CD2" w:rsidRDefault="00050E29" w:rsidP="00050E29">
      <w:pPr>
        <w:spacing w:line="240" w:lineRule="auto"/>
        <w:jc w:val="center"/>
        <w:rPr>
          <w:rFonts w:ascii="Book Antiqua" w:hAnsi="Book Antiqua"/>
          <w:b/>
          <w:sz w:val="26"/>
          <w:szCs w:val="26"/>
        </w:rPr>
      </w:pPr>
      <w:r w:rsidRPr="00BE4CD2">
        <w:rPr>
          <w:rFonts w:ascii="Book Antiqua" w:hAnsi="Book Antiqua"/>
          <w:b/>
          <w:sz w:val="26"/>
          <w:szCs w:val="26"/>
        </w:rPr>
        <w:t>Elgin Community College</w:t>
      </w:r>
    </w:p>
    <w:p w:rsidR="00050E29" w:rsidRPr="00BE4CD2" w:rsidRDefault="00050E29" w:rsidP="00050E29">
      <w:pPr>
        <w:spacing w:line="240" w:lineRule="auto"/>
        <w:jc w:val="center"/>
        <w:rPr>
          <w:rFonts w:ascii="Book Antiqua" w:hAnsi="Book Antiqua"/>
          <w:b/>
          <w:sz w:val="26"/>
          <w:szCs w:val="26"/>
        </w:rPr>
      </w:pPr>
      <w:r w:rsidRPr="00BE4CD2">
        <w:rPr>
          <w:rFonts w:ascii="Book Antiqua" w:hAnsi="Book Antiqua"/>
          <w:b/>
          <w:sz w:val="26"/>
          <w:szCs w:val="26"/>
        </w:rPr>
        <w:t>Spring 2013</w:t>
      </w:r>
    </w:p>
    <w:p w:rsidR="00050E29" w:rsidRPr="00BE4CD2" w:rsidRDefault="00050E29" w:rsidP="00050E29">
      <w:pPr>
        <w:spacing w:line="240" w:lineRule="auto"/>
        <w:jc w:val="center"/>
        <w:rPr>
          <w:rFonts w:ascii="Book Antiqua" w:hAnsi="Book Antiqua"/>
          <w:b/>
          <w:sz w:val="26"/>
          <w:szCs w:val="26"/>
        </w:rPr>
      </w:pPr>
    </w:p>
    <w:p w:rsidR="00050E29" w:rsidRPr="009D6983" w:rsidRDefault="00050E29" w:rsidP="00050E29">
      <w:pPr>
        <w:spacing w:line="240" w:lineRule="auto"/>
        <w:jc w:val="center"/>
        <w:rPr>
          <w:rFonts w:ascii="Book Antiqua" w:hAnsi="Book Antiqua"/>
          <w:b/>
          <w:sz w:val="24"/>
          <w:szCs w:val="24"/>
        </w:rPr>
      </w:pPr>
      <w:r w:rsidRPr="009D6983">
        <w:rPr>
          <w:rFonts w:ascii="Book Antiqua" w:hAnsi="Book Antiqua"/>
          <w:b/>
          <w:sz w:val="24"/>
          <w:szCs w:val="24"/>
        </w:rPr>
        <w:t>ESL</w:t>
      </w:r>
      <w:r w:rsidR="00575D4D" w:rsidRPr="009D6983">
        <w:rPr>
          <w:rFonts w:ascii="Book Antiqua" w:hAnsi="Book Antiqua"/>
          <w:b/>
          <w:sz w:val="24"/>
          <w:szCs w:val="24"/>
        </w:rPr>
        <w:t>061-104/ESL062-104/ABE061-104/ASE061-104</w:t>
      </w:r>
      <w:r w:rsidRPr="009D6983">
        <w:rPr>
          <w:rFonts w:ascii="Book Antiqua" w:hAnsi="Book Antiqua"/>
          <w:b/>
          <w:sz w:val="24"/>
          <w:szCs w:val="24"/>
        </w:rPr>
        <w:t xml:space="preserve"> Contextualized Program</w:t>
      </w:r>
    </w:p>
    <w:p w:rsidR="00D036CE" w:rsidRPr="009D6983" w:rsidRDefault="00EB4A22">
      <w:pPr>
        <w:rPr>
          <w:rFonts w:ascii="Book Antiqua" w:hAnsi="Book Antiqua"/>
          <w:sz w:val="24"/>
          <w:szCs w:val="24"/>
        </w:rPr>
      </w:pPr>
    </w:p>
    <w:p w:rsidR="00050E29" w:rsidRPr="009D6983" w:rsidRDefault="00050E29">
      <w:pPr>
        <w:rPr>
          <w:rFonts w:ascii="Book Antiqua" w:hAnsi="Book Antiqua"/>
          <w:b/>
          <w:sz w:val="24"/>
          <w:szCs w:val="24"/>
        </w:rPr>
      </w:pPr>
      <w:r w:rsidRPr="009D6983">
        <w:rPr>
          <w:rFonts w:ascii="Book Antiqua" w:hAnsi="Book Antiqua"/>
          <w:b/>
          <w:sz w:val="24"/>
          <w:szCs w:val="24"/>
        </w:rPr>
        <w:t>Colleen Stribling</w:t>
      </w:r>
      <w:r w:rsidRPr="009D6983">
        <w:rPr>
          <w:rFonts w:ascii="Book Antiqua" w:hAnsi="Book Antiqua"/>
          <w:b/>
          <w:sz w:val="24"/>
          <w:szCs w:val="24"/>
        </w:rPr>
        <w:tab/>
      </w:r>
      <w:r w:rsidRPr="009D6983">
        <w:rPr>
          <w:rFonts w:ascii="Book Antiqua" w:hAnsi="Book Antiqua"/>
          <w:b/>
          <w:sz w:val="24"/>
          <w:szCs w:val="24"/>
        </w:rPr>
        <w:tab/>
      </w:r>
      <w:r w:rsidRPr="009D6983">
        <w:rPr>
          <w:rFonts w:ascii="Book Antiqua" w:hAnsi="Book Antiqua"/>
          <w:b/>
          <w:sz w:val="24"/>
          <w:szCs w:val="24"/>
        </w:rPr>
        <w:tab/>
      </w:r>
      <w:r w:rsidRPr="009D6983">
        <w:rPr>
          <w:rFonts w:ascii="Book Antiqua" w:hAnsi="Book Antiqua"/>
          <w:b/>
          <w:sz w:val="24"/>
          <w:szCs w:val="24"/>
        </w:rPr>
        <w:tab/>
      </w:r>
      <w:r w:rsidRPr="009D6983">
        <w:rPr>
          <w:rFonts w:ascii="Book Antiqua" w:hAnsi="Book Antiqua"/>
          <w:b/>
          <w:sz w:val="24"/>
          <w:szCs w:val="24"/>
        </w:rPr>
        <w:tab/>
      </w:r>
      <w:r w:rsidRPr="009D6983">
        <w:rPr>
          <w:rFonts w:ascii="Book Antiqua" w:hAnsi="Book Antiqua"/>
          <w:b/>
          <w:sz w:val="24"/>
          <w:szCs w:val="24"/>
        </w:rPr>
        <w:tab/>
        <w:t>Tuesday and Thursday</w:t>
      </w:r>
    </w:p>
    <w:p w:rsidR="00050E29" w:rsidRPr="009D6983" w:rsidRDefault="00050E29">
      <w:pPr>
        <w:rPr>
          <w:rFonts w:ascii="Book Antiqua" w:hAnsi="Book Antiqua"/>
          <w:b/>
          <w:sz w:val="24"/>
          <w:szCs w:val="24"/>
        </w:rPr>
      </w:pPr>
      <w:r w:rsidRPr="009D6983">
        <w:rPr>
          <w:rFonts w:ascii="Book Antiqua" w:hAnsi="Book Antiqua"/>
          <w:b/>
          <w:sz w:val="24"/>
          <w:szCs w:val="24"/>
        </w:rPr>
        <w:t>(847) 214-6905</w:t>
      </w:r>
      <w:r w:rsidRPr="009D6983">
        <w:rPr>
          <w:rFonts w:ascii="Book Antiqua" w:hAnsi="Book Antiqua"/>
          <w:b/>
          <w:sz w:val="24"/>
          <w:szCs w:val="24"/>
        </w:rPr>
        <w:tab/>
      </w:r>
      <w:r w:rsidRPr="009D6983">
        <w:rPr>
          <w:rFonts w:ascii="Book Antiqua" w:hAnsi="Book Antiqua"/>
          <w:b/>
          <w:sz w:val="24"/>
          <w:szCs w:val="24"/>
        </w:rPr>
        <w:tab/>
      </w:r>
      <w:r w:rsidRPr="009D6983">
        <w:rPr>
          <w:rFonts w:ascii="Book Antiqua" w:hAnsi="Book Antiqua"/>
          <w:b/>
          <w:sz w:val="24"/>
          <w:szCs w:val="24"/>
        </w:rPr>
        <w:tab/>
      </w:r>
      <w:r w:rsidRPr="009D6983">
        <w:rPr>
          <w:rFonts w:ascii="Book Antiqua" w:hAnsi="Book Antiqua"/>
          <w:b/>
          <w:sz w:val="24"/>
          <w:szCs w:val="24"/>
        </w:rPr>
        <w:tab/>
      </w:r>
      <w:r w:rsidRPr="009D6983">
        <w:rPr>
          <w:rFonts w:ascii="Book Antiqua" w:hAnsi="Book Antiqua"/>
          <w:b/>
          <w:sz w:val="24"/>
          <w:szCs w:val="24"/>
        </w:rPr>
        <w:tab/>
      </w:r>
      <w:r w:rsidRPr="009D6983">
        <w:rPr>
          <w:rFonts w:ascii="Book Antiqua" w:hAnsi="Book Antiqua"/>
          <w:b/>
          <w:sz w:val="24"/>
          <w:szCs w:val="24"/>
        </w:rPr>
        <w:tab/>
        <w:t>1:00 – 2:15pm</w:t>
      </w:r>
    </w:p>
    <w:p w:rsidR="00050E29" w:rsidRPr="009D6983" w:rsidRDefault="00EB4A22">
      <w:pPr>
        <w:rPr>
          <w:rFonts w:ascii="Book Antiqua" w:hAnsi="Book Antiqua"/>
          <w:b/>
          <w:sz w:val="24"/>
          <w:szCs w:val="24"/>
        </w:rPr>
      </w:pPr>
      <w:hyperlink r:id="rId6" w:history="1">
        <w:r w:rsidR="00050E29" w:rsidRPr="009D6983">
          <w:rPr>
            <w:rStyle w:val="Hyperlink"/>
            <w:rFonts w:ascii="Book Antiqua" w:hAnsi="Book Antiqua"/>
            <w:b/>
            <w:sz w:val="24"/>
            <w:szCs w:val="24"/>
          </w:rPr>
          <w:t>cstribling5225@student.elgin.edu</w:t>
        </w:r>
      </w:hyperlink>
      <w:r w:rsidR="00050E29" w:rsidRPr="009D6983">
        <w:rPr>
          <w:rFonts w:ascii="Book Antiqua" w:hAnsi="Book Antiqua"/>
          <w:b/>
          <w:sz w:val="24"/>
          <w:szCs w:val="24"/>
        </w:rPr>
        <w:tab/>
      </w:r>
      <w:r w:rsidR="00050E29" w:rsidRPr="009D6983">
        <w:rPr>
          <w:rFonts w:ascii="Book Antiqua" w:hAnsi="Book Antiqua"/>
          <w:b/>
          <w:sz w:val="24"/>
          <w:szCs w:val="24"/>
        </w:rPr>
        <w:tab/>
      </w:r>
      <w:r w:rsidR="00050E29" w:rsidRPr="009D6983">
        <w:rPr>
          <w:rFonts w:ascii="Book Antiqua" w:hAnsi="Book Antiqua"/>
          <w:b/>
          <w:sz w:val="24"/>
          <w:szCs w:val="24"/>
        </w:rPr>
        <w:tab/>
        <w:t>Classroom K-139</w:t>
      </w:r>
    </w:p>
    <w:p w:rsidR="00050E29" w:rsidRPr="009D6983" w:rsidRDefault="00050E29">
      <w:pPr>
        <w:rPr>
          <w:rFonts w:ascii="Book Antiqua" w:hAnsi="Book Antiqua"/>
          <w:b/>
          <w:sz w:val="24"/>
          <w:szCs w:val="24"/>
        </w:rPr>
      </w:pPr>
    </w:p>
    <w:tbl>
      <w:tblPr>
        <w:tblStyle w:val="TableGrid"/>
        <w:tblW w:w="0" w:type="auto"/>
        <w:tblLook w:val="04A0" w:firstRow="1" w:lastRow="0" w:firstColumn="1" w:lastColumn="0" w:noHBand="0" w:noVBand="1"/>
      </w:tblPr>
      <w:tblGrid>
        <w:gridCol w:w="9576"/>
      </w:tblGrid>
      <w:tr w:rsidR="00050E29" w:rsidTr="00050E29">
        <w:tc>
          <w:tcPr>
            <w:tcW w:w="9576" w:type="dxa"/>
          </w:tcPr>
          <w:p w:rsidR="00050E29" w:rsidRDefault="00050E29" w:rsidP="00050E29">
            <w:pPr>
              <w:jc w:val="center"/>
              <w:rPr>
                <w:rFonts w:ascii="Book Antiqua" w:hAnsi="Book Antiqua"/>
                <w:b/>
                <w:sz w:val="26"/>
                <w:szCs w:val="26"/>
              </w:rPr>
            </w:pPr>
            <w:r>
              <w:rPr>
                <w:rFonts w:ascii="Book Antiqua" w:hAnsi="Book Antiqua"/>
                <w:b/>
                <w:sz w:val="26"/>
                <w:szCs w:val="26"/>
              </w:rPr>
              <w:t>Office Hours</w:t>
            </w:r>
          </w:p>
          <w:p w:rsidR="00BE4CD2" w:rsidRPr="00BE4CD2" w:rsidRDefault="00050E29" w:rsidP="00BE4CD2">
            <w:pPr>
              <w:outlineLvl w:val="0"/>
              <w:rPr>
                <w:rFonts w:ascii="Book Antiqua" w:hAnsi="Book Antiqua"/>
              </w:rPr>
            </w:pPr>
            <w:r w:rsidRPr="00BE4CD2">
              <w:rPr>
                <w:rFonts w:ascii="Book Antiqua" w:hAnsi="Book Antiqua"/>
              </w:rPr>
              <w:t xml:space="preserve">Monday:      </w:t>
            </w:r>
            <w:r w:rsidR="00BE4CD2">
              <w:rPr>
                <w:rFonts w:ascii="Book Antiqua" w:hAnsi="Book Antiqua"/>
              </w:rPr>
              <w:t xml:space="preserve">     </w:t>
            </w:r>
            <w:r w:rsidRPr="00BE4CD2">
              <w:rPr>
                <w:rFonts w:ascii="Book Antiqua" w:hAnsi="Book Antiqua"/>
              </w:rPr>
              <w:t>7:</w:t>
            </w:r>
            <w:r w:rsidR="00BE4CD2" w:rsidRPr="00BE4CD2">
              <w:rPr>
                <w:rFonts w:ascii="Book Antiqua" w:hAnsi="Book Antiqua"/>
              </w:rPr>
              <w:t xml:space="preserve">30–8: 45am                                              </w:t>
            </w:r>
            <w:r w:rsidR="00586E5E">
              <w:rPr>
                <w:rFonts w:ascii="Book Antiqua" w:hAnsi="Book Antiqua"/>
              </w:rPr>
              <w:t xml:space="preserve">  Tuesday:       7:30-8:15 (Outside O-146</w:t>
            </w:r>
            <w:r w:rsidR="00BE4CD2" w:rsidRPr="00BE4CD2">
              <w:rPr>
                <w:rFonts w:ascii="Book Antiqua" w:hAnsi="Book Antiqua"/>
              </w:rPr>
              <w:t>)</w:t>
            </w:r>
          </w:p>
          <w:p w:rsidR="00BE4CD2" w:rsidRPr="00BE4CD2" w:rsidRDefault="00BE4CD2" w:rsidP="00BE4CD2">
            <w:pPr>
              <w:outlineLvl w:val="0"/>
              <w:rPr>
                <w:rFonts w:ascii="Book Antiqua" w:hAnsi="Book Antiqua"/>
              </w:rPr>
            </w:pPr>
            <w:r w:rsidRPr="00BE4CD2">
              <w:rPr>
                <w:rFonts w:ascii="Book Antiqua" w:hAnsi="Book Antiqua"/>
              </w:rPr>
              <w:t xml:space="preserve">                       </w:t>
            </w:r>
            <w:r>
              <w:rPr>
                <w:rFonts w:ascii="Book Antiqua" w:hAnsi="Book Antiqua"/>
              </w:rPr>
              <w:t xml:space="preserve">    </w:t>
            </w:r>
            <w:r w:rsidRPr="00BE4CD2">
              <w:rPr>
                <w:rFonts w:ascii="Book Antiqua" w:hAnsi="Book Antiqua"/>
              </w:rPr>
              <w:t xml:space="preserve">1:45 – 4:00pm                                                                      </w:t>
            </w:r>
            <w:r w:rsidR="00B27A8E">
              <w:rPr>
                <w:rFonts w:ascii="Book Antiqua" w:hAnsi="Book Antiqua"/>
              </w:rPr>
              <w:t xml:space="preserve">12:15-1:00pm </w:t>
            </w:r>
          </w:p>
          <w:p w:rsidR="00BE4CD2" w:rsidRPr="00BE4CD2" w:rsidRDefault="00BE4CD2" w:rsidP="00BE4CD2">
            <w:pPr>
              <w:outlineLvl w:val="0"/>
              <w:rPr>
                <w:rFonts w:ascii="Book Antiqua" w:hAnsi="Book Antiqua"/>
              </w:rPr>
            </w:pPr>
            <w:r w:rsidRPr="00BE4CD2">
              <w:rPr>
                <w:rFonts w:ascii="Book Antiqua" w:hAnsi="Book Antiqua"/>
              </w:rPr>
              <w:t xml:space="preserve">                                               </w:t>
            </w:r>
          </w:p>
          <w:p w:rsidR="00BE4CD2" w:rsidRPr="00BE4CD2" w:rsidRDefault="00BE4CD2" w:rsidP="00BE4CD2">
            <w:pPr>
              <w:outlineLvl w:val="0"/>
              <w:rPr>
                <w:rFonts w:ascii="Book Antiqua" w:hAnsi="Book Antiqua"/>
              </w:rPr>
            </w:pPr>
            <w:r w:rsidRPr="00BE4CD2">
              <w:rPr>
                <w:rFonts w:ascii="Book Antiqua" w:hAnsi="Book Antiqua"/>
              </w:rPr>
              <w:t xml:space="preserve">Wednesday:  </w:t>
            </w:r>
            <w:r>
              <w:rPr>
                <w:rFonts w:ascii="Book Antiqua" w:hAnsi="Book Antiqua"/>
              </w:rPr>
              <w:t xml:space="preserve">   </w:t>
            </w:r>
            <w:r w:rsidRPr="00BE4CD2">
              <w:rPr>
                <w:rFonts w:ascii="Book Antiqua" w:hAnsi="Book Antiqua"/>
              </w:rPr>
              <w:t>7:30–8: 45am                                                Thursday:    7:30-8:15</w:t>
            </w:r>
            <w:r w:rsidR="00586E5E">
              <w:rPr>
                <w:rFonts w:ascii="Book Antiqua" w:hAnsi="Book Antiqua"/>
              </w:rPr>
              <w:t xml:space="preserve"> (Outside O-146</w:t>
            </w:r>
            <w:r w:rsidRPr="00BE4CD2">
              <w:rPr>
                <w:rFonts w:ascii="Book Antiqua" w:hAnsi="Book Antiqua"/>
              </w:rPr>
              <w:t>)</w:t>
            </w:r>
          </w:p>
          <w:p w:rsidR="00BE4CD2" w:rsidRPr="00BE4CD2" w:rsidRDefault="00BE4CD2" w:rsidP="00BE4CD2">
            <w:pPr>
              <w:outlineLvl w:val="0"/>
              <w:rPr>
                <w:rFonts w:ascii="Book Antiqua" w:hAnsi="Book Antiqua"/>
              </w:rPr>
            </w:pPr>
            <w:r w:rsidRPr="00BE4CD2">
              <w:rPr>
                <w:rFonts w:ascii="Book Antiqua" w:hAnsi="Book Antiqua"/>
              </w:rPr>
              <w:t xml:space="preserve">                         </w:t>
            </w:r>
            <w:r>
              <w:rPr>
                <w:rFonts w:ascii="Book Antiqua" w:hAnsi="Book Antiqua"/>
              </w:rPr>
              <w:t xml:space="preserve">   </w:t>
            </w:r>
            <w:r w:rsidRPr="00BE4CD2">
              <w:rPr>
                <w:rFonts w:ascii="Book Antiqua" w:hAnsi="Book Antiqua"/>
              </w:rPr>
              <w:t xml:space="preserve">1:45-4:00pm                                                                       </w:t>
            </w:r>
            <w:r w:rsidR="00B27A8E">
              <w:rPr>
                <w:rFonts w:ascii="Book Antiqua" w:hAnsi="Book Antiqua"/>
              </w:rPr>
              <w:t xml:space="preserve">12:15-1:00pm </w:t>
            </w:r>
            <w:r w:rsidR="00050E29" w:rsidRPr="00BE4CD2">
              <w:rPr>
                <w:rFonts w:ascii="Book Antiqua" w:hAnsi="Book Antiqua"/>
              </w:rPr>
              <w:t xml:space="preserve">               </w:t>
            </w:r>
          </w:p>
          <w:p w:rsidR="00050E29" w:rsidRPr="00BE4CD2" w:rsidRDefault="00050E29" w:rsidP="00050E29">
            <w:pPr>
              <w:rPr>
                <w:rFonts w:ascii="Book Antiqua" w:hAnsi="Book Antiqua"/>
              </w:rPr>
            </w:pPr>
          </w:p>
          <w:p w:rsidR="00050E29" w:rsidRDefault="00050E29" w:rsidP="00050E29">
            <w:pPr>
              <w:rPr>
                <w:rFonts w:ascii="Book Antiqua" w:hAnsi="Book Antiqua"/>
              </w:rPr>
            </w:pPr>
            <w:r w:rsidRPr="00BE4CD2">
              <w:rPr>
                <w:rFonts w:ascii="Book Antiqua" w:hAnsi="Book Antiqua"/>
              </w:rPr>
              <w:t>Friday:</w:t>
            </w:r>
            <w:r w:rsidR="00BE4CD2">
              <w:rPr>
                <w:rFonts w:ascii="Book Antiqua" w:hAnsi="Book Antiqua"/>
              </w:rPr>
              <w:t xml:space="preserve">               By appointment</w:t>
            </w:r>
          </w:p>
          <w:p w:rsidR="00BE4CD2" w:rsidRDefault="00BE4CD2" w:rsidP="00050E29">
            <w:pPr>
              <w:rPr>
                <w:rFonts w:ascii="Book Antiqua" w:hAnsi="Book Antiqua"/>
              </w:rPr>
            </w:pPr>
          </w:p>
          <w:p w:rsidR="00BE4CD2" w:rsidRPr="00BE4CD2" w:rsidRDefault="00BE4CD2" w:rsidP="00050E29">
            <w:pPr>
              <w:rPr>
                <w:rFonts w:ascii="Book Antiqua" w:hAnsi="Book Antiqua"/>
                <w:b/>
                <w:sz w:val="24"/>
                <w:szCs w:val="24"/>
              </w:rPr>
            </w:pPr>
            <w:r>
              <w:rPr>
                <w:rFonts w:ascii="Book Antiqua" w:hAnsi="Book Antiqua"/>
                <w:b/>
              </w:rPr>
              <w:t>If you cannot come during the scheduled office hours, please contact me by phone or e-mail to make an appointment.</w:t>
            </w:r>
          </w:p>
        </w:tc>
      </w:tr>
    </w:tbl>
    <w:p w:rsidR="00050E29" w:rsidRDefault="00050E29">
      <w:pPr>
        <w:rPr>
          <w:rFonts w:ascii="Book Antiqua" w:hAnsi="Book Antiqua"/>
          <w:b/>
          <w:sz w:val="26"/>
          <w:szCs w:val="26"/>
        </w:rPr>
      </w:pPr>
    </w:p>
    <w:tbl>
      <w:tblPr>
        <w:tblStyle w:val="TableGrid"/>
        <w:tblW w:w="0" w:type="auto"/>
        <w:tblLook w:val="04A0" w:firstRow="1" w:lastRow="0" w:firstColumn="1" w:lastColumn="0" w:noHBand="0" w:noVBand="1"/>
      </w:tblPr>
      <w:tblGrid>
        <w:gridCol w:w="9576"/>
      </w:tblGrid>
      <w:tr w:rsidR="00747D8F" w:rsidTr="00747D8F">
        <w:tc>
          <w:tcPr>
            <w:tcW w:w="9576" w:type="dxa"/>
          </w:tcPr>
          <w:p w:rsidR="00747D8F" w:rsidRDefault="00747D8F" w:rsidP="00747D8F">
            <w:pPr>
              <w:jc w:val="center"/>
              <w:rPr>
                <w:rFonts w:ascii="Book Antiqua" w:hAnsi="Book Antiqua"/>
                <w:b/>
                <w:sz w:val="26"/>
                <w:szCs w:val="26"/>
              </w:rPr>
            </w:pPr>
            <w:r>
              <w:rPr>
                <w:rFonts w:ascii="Book Antiqua" w:hAnsi="Book Antiqua"/>
                <w:b/>
                <w:sz w:val="26"/>
                <w:szCs w:val="26"/>
              </w:rPr>
              <w:t>Important Dates</w:t>
            </w:r>
          </w:p>
          <w:p w:rsidR="00747D8F" w:rsidRDefault="00747D8F" w:rsidP="00747D8F">
            <w:pPr>
              <w:jc w:val="center"/>
              <w:rPr>
                <w:rFonts w:ascii="Book Antiqua" w:hAnsi="Book Antiqua"/>
              </w:rPr>
            </w:pPr>
            <w:r>
              <w:rPr>
                <w:rFonts w:ascii="Book Antiqua" w:hAnsi="Book Antiqua"/>
              </w:rPr>
              <w:t>January 15</w:t>
            </w:r>
            <w:r w:rsidRPr="00747D8F">
              <w:rPr>
                <w:rFonts w:ascii="Book Antiqua" w:hAnsi="Book Antiqua"/>
                <w:vertAlign w:val="superscript"/>
              </w:rPr>
              <w:t>th</w:t>
            </w:r>
            <w:r>
              <w:rPr>
                <w:rFonts w:ascii="Book Antiqua" w:hAnsi="Book Antiqua"/>
              </w:rPr>
              <w:t xml:space="preserve">     First Class</w:t>
            </w:r>
          </w:p>
          <w:p w:rsidR="00747D8F" w:rsidRDefault="00747D8F" w:rsidP="00747D8F">
            <w:pPr>
              <w:jc w:val="center"/>
              <w:rPr>
                <w:rFonts w:ascii="Book Antiqua" w:hAnsi="Book Antiqua"/>
              </w:rPr>
            </w:pPr>
            <w:r>
              <w:rPr>
                <w:rFonts w:ascii="Book Antiqua" w:hAnsi="Book Antiqua"/>
              </w:rPr>
              <w:t>March 25</w:t>
            </w:r>
            <w:r w:rsidRPr="00747D8F">
              <w:rPr>
                <w:rFonts w:ascii="Book Antiqua" w:hAnsi="Book Antiqua"/>
                <w:vertAlign w:val="superscript"/>
              </w:rPr>
              <w:t>th</w:t>
            </w:r>
            <w:r>
              <w:rPr>
                <w:rFonts w:ascii="Book Antiqua" w:hAnsi="Book Antiqua"/>
              </w:rPr>
              <w:t xml:space="preserve"> – March 31</w:t>
            </w:r>
            <w:r w:rsidRPr="00747D8F">
              <w:rPr>
                <w:rFonts w:ascii="Book Antiqua" w:hAnsi="Book Antiqua"/>
                <w:vertAlign w:val="superscript"/>
              </w:rPr>
              <w:t>st</w:t>
            </w:r>
            <w:r>
              <w:rPr>
                <w:rFonts w:ascii="Book Antiqua" w:hAnsi="Book Antiqua"/>
              </w:rPr>
              <w:t xml:space="preserve">  </w:t>
            </w:r>
            <w:r w:rsidR="00F751B0">
              <w:rPr>
                <w:rFonts w:ascii="Book Antiqua" w:hAnsi="Book Antiqua"/>
              </w:rPr>
              <w:t xml:space="preserve">         </w:t>
            </w:r>
            <w:r>
              <w:rPr>
                <w:rFonts w:ascii="Book Antiqua" w:hAnsi="Book Antiqua"/>
              </w:rPr>
              <w:t xml:space="preserve"> Spring Break (No classes</w:t>
            </w:r>
            <w:r w:rsidR="00083D3B">
              <w:rPr>
                <w:rFonts w:ascii="Book Antiqua" w:hAnsi="Book Antiqua"/>
              </w:rPr>
              <w:t>)</w:t>
            </w:r>
          </w:p>
          <w:p w:rsidR="00747D8F" w:rsidRPr="00747D8F" w:rsidRDefault="00747D8F" w:rsidP="00747D8F">
            <w:pPr>
              <w:jc w:val="center"/>
              <w:rPr>
                <w:rFonts w:ascii="Book Antiqua" w:hAnsi="Book Antiqua"/>
              </w:rPr>
            </w:pPr>
            <w:r>
              <w:rPr>
                <w:rFonts w:ascii="Book Antiqua" w:hAnsi="Book Antiqua"/>
              </w:rPr>
              <w:t>May 14</w:t>
            </w:r>
            <w:r w:rsidRPr="00747D8F">
              <w:rPr>
                <w:rFonts w:ascii="Book Antiqua" w:hAnsi="Book Antiqua"/>
                <w:vertAlign w:val="superscript"/>
              </w:rPr>
              <w:t>th</w:t>
            </w:r>
            <w:r>
              <w:rPr>
                <w:rFonts w:ascii="Book Antiqua" w:hAnsi="Book Antiqua"/>
              </w:rPr>
              <w:t xml:space="preserve">   </w:t>
            </w:r>
            <w:r w:rsidR="00F751B0">
              <w:rPr>
                <w:rFonts w:ascii="Book Antiqua" w:hAnsi="Book Antiqua"/>
              </w:rPr>
              <w:t xml:space="preserve">        </w:t>
            </w:r>
            <w:r>
              <w:rPr>
                <w:rFonts w:ascii="Book Antiqua" w:hAnsi="Book Antiqua"/>
              </w:rPr>
              <w:t>Last Class</w:t>
            </w:r>
          </w:p>
        </w:tc>
      </w:tr>
    </w:tbl>
    <w:p w:rsidR="00050E29" w:rsidRPr="00050E29" w:rsidRDefault="00050E29">
      <w:pPr>
        <w:rPr>
          <w:rFonts w:ascii="Book Antiqua" w:hAnsi="Book Antiqua"/>
          <w:b/>
          <w:sz w:val="26"/>
          <w:szCs w:val="26"/>
        </w:rPr>
      </w:pPr>
    </w:p>
    <w:p w:rsidR="002510E3" w:rsidRDefault="002510E3" w:rsidP="009D6983">
      <w:pPr>
        <w:rPr>
          <w:b/>
          <w:sz w:val="24"/>
          <w:szCs w:val="24"/>
        </w:rPr>
      </w:pPr>
    </w:p>
    <w:p w:rsidR="009D6983" w:rsidRDefault="009D6983" w:rsidP="009D6983">
      <w:pPr>
        <w:rPr>
          <w:sz w:val="24"/>
          <w:szCs w:val="24"/>
        </w:rPr>
      </w:pPr>
      <w:r>
        <w:rPr>
          <w:b/>
          <w:sz w:val="24"/>
          <w:szCs w:val="24"/>
        </w:rPr>
        <w:t xml:space="preserve">ATTENDANCE: </w:t>
      </w:r>
      <w:r>
        <w:rPr>
          <w:sz w:val="24"/>
          <w:szCs w:val="24"/>
        </w:rPr>
        <w:t xml:space="preserve"> </w:t>
      </w:r>
    </w:p>
    <w:p w:rsidR="009D6983" w:rsidRPr="009D6983" w:rsidRDefault="009D6983" w:rsidP="009D6983">
      <w:pPr>
        <w:rPr>
          <w:rFonts w:ascii="Book Antiqua" w:hAnsi="Book Antiqua"/>
        </w:rPr>
      </w:pPr>
      <w:r w:rsidRPr="009D6983">
        <w:rPr>
          <w:rFonts w:ascii="Book Antiqua" w:hAnsi="Book Antiqua"/>
        </w:rPr>
        <w:t xml:space="preserve">Employers in the HVAC field have indicated that reliability is a characteristic that is demanded in the field.  Employers want to hire professionals that are present and punctual.  For this reason, </w:t>
      </w:r>
      <w:r w:rsidRPr="001C7A18">
        <w:rPr>
          <w:rFonts w:ascii="Book Antiqua" w:hAnsi="Book Antiqua"/>
          <w:b/>
        </w:rPr>
        <w:t>regular attendance</w:t>
      </w:r>
      <w:r w:rsidR="001C7A18">
        <w:rPr>
          <w:rFonts w:ascii="Book Antiqua" w:hAnsi="Book Antiqua"/>
          <w:b/>
        </w:rPr>
        <w:t xml:space="preserve">, </w:t>
      </w:r>
      <w:r w:rsidR="001C7A18" w:rsidRPr="001C7A18">
        <w:rPr>
          <w:rFonts w:ascii="Book Antiqua" w:hAnsi="Book Antiqua"/>
        </w:rPr>
        <w:t xml:space="preserve">as defined below, </w:t>
      </w:r>
      <w:r w:rsidRPr="001C7A18">
        <w:rPr>
          <w:rFonts w:ascii="Book Antiqua" w:hAnsi="Book Antiqua"/>
        </w:rPr>
        <w:t>is</w:t>
      </w:r>
      <w:r w:rsidRPr="009D6983">
        <w:rPr>
          <w:rFonts w:ascii="Book Antiqua" w:hAnsi="Book Antiqua"/>
        </w:rPr>
        <w:t xml:space="preserve"> a key requirement of this course.</w:t>
      </w:r>
    </w:p>
    <w:p w:rsidR="001C7A18" w:rsidRDefault="001C7A18" w:rsidP="009D6983">
      <w:pPr>
        <w:pStyle w:val="ListParagraph"/>
        <w:numPr>
          <w:ilvl w:val="0"/>
          <w:numId w:val="2"/>
        </w:numPr>
        <w:rPr>
          <w:rFonts w:ascii="Book Antiqua" w:hAnsi="Book Antiqua"/>
        </w:rPr>
      </w:pPr>
      <w:r w:rsidRPr="001C7A18">
        <w:rPr>
          <w:rFonts w:ascii="Book Antiqua" w:hAnsi="Book Antiqua"/>
          <w:i/>
          <w:iCs/>
          <w:color w:val="000000"/>
        </w:rPr>
        <w:t xml:space="preserve">Attendance in the support class is mandatory.  Please schedule appointments outside of class time. </w:t>
      </w:r>
      <w:r w:rsidRPr="001C7A18">
        <w:rPr>
          <w:rFonts w:ascii="Book Antiqua" w:hAnsi="Book Antiqua"/>
          <w:b/>
          <w:bCs/>
          <w:i/>
          <w:iCs/>
          <w:color w:val="000000"/>
        </w:rPr>
        <w:t xml:space="preserve">A student who exceeds three absences during the semester will be required to meet with the program director and face possible expulsion from the I-CAPS HVAC program. </w:t>
      </w:r>
      <w:r w:rsidRPr="001C7A18">
        <w:rPr>
          <w:rFonts w:ascii="Book Antiqua" w:hAnsi="Book Antiqua"/>
        </w:rPr>
        <w:t xml:space="preserve">Students are required to report any absence to their instructor by telephone or e-mail before the start of class.  </w:t>
      </w:r>
    </w:p>
    <w:p w:rsidR="009D6983" w:rsidRPr="009D6983" w:rsidRDefault="009D6983" w:rsidP="009D6983">
      <w:pPr>
        <w:pStyle w:val="ListParagraph"/>
        <w:numPr>
          <w:ilvl w:val="0"/>
          <w:numId w:val="2"/>
        </w:numPr>
        <w:rPr>
          <w:rFonts w:ascii="Book Antiqua" w:hAnsi="Book Antiqua"/>
        </w:rPr>
      </w:pPr>
      <w:r w:rsidRPr="009D6983">
        <w:rPr>
          <w:rFonts w:ascii="Book Antiqua" w:hAnsi="Book Antiqua"/>
        </w:rPr>
        <w:t xml:space="preserve">Students will be responsible for signing in as they enter the classroom.  As you arrive, please sign your name and record the time based on the classroom clock.  Class will start promptly at 1:00pm.  Please arrive on time and sign n before 1pm.  </w:t>
      </w:r>
      <w:r w:rsidRPr="009D6983">
        <w:rPr>
          <w:rFonts w:ascii="Book Antiqua" w:hAnsi="Book Antiqua"/>
          <w:b/>
        </w:rPr>
        <w:t xml:space="preserve">Five points will be deducted from your final grade for the second tardy and every tardy after that.  </w:t>
      </w:r>
    </w:p>
    <w:p w:rsidR="009D6983" w:rsidRPr="001C7A18" w:rsidRDefault="009D6983" w:rsidP="001C7A18">
      <w:pPr>
        <w:pStyle w:val="ListParagraph"/>
        <w:rPr>
          <w:rFonts w:ascii="Book Antiqua" w:hAnsi="Book Antiqua"/>
        </w:rPr>
      </w:pPr>
    </w:p>
    <w:p w:rsidR="009D6983" w:rsidRDefault="00F751B0" w:rsidP="009D6983">
      <w:pPr>
        <w:rPr>
          <w:b/>
          <w:sz w:val="24"/>
          <w:szCs w:val="24"/>
        </w:rPr>
      </w:pPr>
      <w:r>
        <w:rPr>
          <w:b/>
          <w:sz w:val="24"/>
          <w:szCs w:val="24"/>
        </w:rPr>
        <w:lastRenderedPageBreak/>
        <w:t>CLASSROOM BEHAVIOR:</w:t>
      </w:r>
    </w:p>
    <w:p w:rsidR="009D6983" w:rsidRPr="0087550E" w:rsidRDefault="009D6983" w:rsidP="009D6983">
      <w:pPr>
        <w:rPr>
          <w:rFonts w:ascii="Book Antiqua" w:hAnsi="Book Antiqua"/>
        </w:rPr>
      </w:pPr>
      <w:r w:rsidRPr="0087550E">
        <w:rPr>
          <w:rFonts w:ascii="Book Antiqua" w:hAnsi="Book Antiqua"/>
        </w:rPr>
        <w:t>To promote a good learning environment, remember the following:</w:t>
      </w:r>
    </w:p>
    <w:p w:rsidR="009D6983" w:rsidRPr="0087550E" w:rsidRDefault="009D6983" w:rsidP="009D6983">
      <w:pPr>
        <w:numPr>
          <w:ilvl w:val="0"/>
          <w:numId w:val="4"/>
        </w:numPr>
        <w:spacing w:line="240" w:lineRule="auto"/>
        <w:rPr>
          <w:rFonts w:ascii="Book Antiqua" w:hAnsi="Book Antiqua"/>
        </w:rPr>
      </w:pPr>
      <w:r w:rsidRPr="0087550E">
        <w:rPr>
          <w:rFonts w:ascii="Book Antiqua" w:hAnsi="Book Antiqua"/>
        </w:rPr>
        <w:t>This is a computer clas</w:t>
      </w:r>
      <w:r>
        <w:rPr>
          <w:rFonts w:ascii="Book Antiqua" w:hAnsi="Book Antiqua"/>
        </w:rPr>
        <w:t>sroom.  If you arrive before 1:0</w:t>
      </w:r>
      <w:r w:rsidRPr="0087550E">
        <w:rPr>
          <w:rFonts w:ascii="Book Antiqua" w:hAnsi="Book Antiqua"/>
        </w:rPr>
        <w:t>0, you may use the computers for work</w:t>
      </w:r>
      <w:r>
        <w:rPr>
          <w:rFonts w:ascii="Book Antiqua" w:hAnsi="Book Antiqua"/>
        </w:rPr>
        <w:t xml:space="preserve"> related to class </w:t>
      </w:r>
      <w:r w:rsidRPr="0087550E">
        <w:rPr>
          <w:rFonts w:ascii="Book Antiqua" w:hAnsi="Book Antiqua"/>
        </w:rPr>
        <w:t>only.</w:t>
      </w:r>
    </w:p>
    <w:p w:rsidR="009D6983" w:rsidRPr="0087550E" w:rsidRDefault="009D6983" w:rsidP="009D6983">
      <w:pPr>
        <w:numPr>
          <w:ilvl w:val="0"/>
          <w:numId w:val="4"/>
        </w:numPr>
        <w:spacing w:line="240" w:lineRule="auto"/>
        <w:rPr>
          <w:rFonts w:ascii="Book Antiqua" w:hAnsi="Book Antiqua"/>
        </w:rPr>
      </w:pPr>
      <w:r w:rsidRPr="0087550E">
        <w:rPr>
          <w:rFonts w:ascii="Book Antiqua" w:hAnsi="Book Antiqua"/>
        </w:rPr>
        <w:t>If you have a cell phone, please turn off the ringer during class.</w:t>
      </w:r>
    </w:p>
    <w:p w:rsidR="009D6983" w:rsidRPr="0087550E" w:rsidRDefault="009D6983" w:rsidP="009D6983">
      <w:pPr>
        <w:numPr>
          <w:ilvl w:val="0"/>
          <w:numId w:val="4"/>
        </w:numPr>
        <w:spacing w:line="240" w:lineRule="auto"/>
        <w:rPr>
          <w:rFonts w:ascii="Book Antiqua" w:hAnsi="Book Antiqua"/>
        </w:rPr>
      </w:pPr>
      <w:r w:rsidRPr="0087550E">
        <w:rPr>
          <w:rFonts w:ascii="Book Antiqua" w:hAnsi="Book Antiqua"/>
        </w:rPr>
        <w:t>Any behavior that interferes with the learning environment and disrupts the classroom experience of others is prohibited.  Disruptive students will be asked to leave the classroom.</w:t>
      </w:r>
    </w:p>
    <w:p w:rsidR="009D6983" w:rsidRDefault="009D6983" w:rsidP="009D6983">
      <w:pPr>
        <w:rPr>
          <w:rFonts w:ascii="Book Antiqua" w:hAnsi="Book Antiqua"/>
        </w:rPr>
      </w:pPr>
    </w:p>
    <w:p w:rsidR="009D6983" w:rsidRDefault="009D6983" w:rsidP="009D6983">
      <w:pPr>
        <w:rPr>
          <w:b/>
          <w:sz w:val="24"/>
          <w:szCs w:val="24"/>
        </w:rPr>
      </w:pPr>
      <w:r>
        <w:rPr>
          <w:b/>
          <w:sz w:val="24"/>
          <w:szCs w:val="24"/>
        </w:rPr>
        <w:t xml:space="preserve">EMERGENCY </w:t>
      </w:r>
      <w:r w:rsidR="004D1132">
        <w:rPr>
          <w:b/>
          <w:sz w:val="24"/>
          <w:szCs w:val="24"/>
        </w:rPr>
        <w:t xml:space="preserve">SCHOOL </w:t>
      </w:r>
      <w:r>
        <w:rPr>
          <w:b/>
          <w:sz w:val="24"/>
          <w:szCs w:val="24"/>
        </w:rPr>
        <w:t>CLOSINGS:</w:t>
      </w:r>
    </w:p>
    <w:p w:rsidR="009D6983" w:rsidRPr="009D6983" w:rsidRDefault="009D6983" w:rsidP="009D6983">
      <w:pPr>
        <w:rPr>
          <w:rFonts w:ascii="Book Antiqua" w:hAnsi="Book Antiqua"/>
        </w:rPr>
      </w:pPr>
      <w:r w:rsidRPr="009D6983">
        <w:rPr>
          <w:rFonts w:ascii="Book Antiqua" w:hAnsi="Book Antiqua"/>
        </w:rPr>
        <w:t>If the weather looks bad, especially if it is very cold or snowy, please check to see if the school is closed before coming to class.  There are many ways to check for closings:</w:t>
      </w:r>
    </w:p>
    <w:p w:rsidR="009D6983" w:rsidRPr="009D6983" w:rsidRDefault="009D6983" w:rsidP="009D6983">
      <w:pPr>
        <w:numPr>
          <w:ilvl w:val="0"/>
          <w:numId w:val="5"/>
        </w:numPr>
        <w:spacing w:line="240" w:lineRule="auto"/>
        <w:rPr>
          <w:rFonts w:ascii="Book Antiqua" w:hAnsi="Book Antiqua"/>
        </w:rPr>
      </w:pPr>
      <w:r w:rsidRPr="009D6983">
        <w:rPr>
          <w:rFonts w:ascii="Book Antiqua" w:hAnsi="Book Antiqua"/>
        </w:rPr>
        <w:t xml:space="preserve">Elgin Community College website </w:t>
      </w:r>
      <w:hyperlink r:id="rId7" w:history="1">
        <w:r w:rsidRPr="009D6983">
          <w:rPr>
            <w:rStyle w:val="Hyperlink"/>
            <w:rFonts w:ascii="Book Antiqua" w:hAnsi="Book Antiqua"/>
          </w:rPr>
          <w:t>www.elgin.edu</w:t>
        </w:r>
      </w:hyperlink>
      <w:r w:rsidRPr="009D6983">
        <w:rPr>
          <w:rFonts w:ascii="Book Antiqua" w:hAnsi="Book Antiqua"/>
        </w:rPr>
        <w:t xml:space="preserve"> (this will be on the Home Page at the top). </w:t>
      </w:r>
    </w:p>
    <w:p w:rsidR="009D6983" w:rsidRPr="009D6983" w:rsidRDefault="009D6983" w:rsidP="009D6983">
      <w:pPr>
        <w:numPr>
          <w:ilvl w:val="0"/>
          <w:numId w:val="5"/>
        </w:numPr>
        <w:spacing w:line="240" w:lineRule="auto"/>
        <w:rPr>
          <w:rFonts w:ascii="Book Antiqua" w:hAnsi="Book Antiqua"/>
        </w:rPr>
      </w:pPr>
      <w:r w:rsidRPr="009D6983">
        <w:rPr>
          <w:rFonts w:ascii="Book Antiqua" w:hAnsi="Book Antiqua"/>
        </w:rPr>
        <w:t>Elgin Community College switchboard at (847) 697-1000. If the school is closed you will hear a recorded message.</w:t>
      </w:r>
    </w:p>
    <w:p w:rsidR="009D6983" w:rsidRPr="009D6983" w:rsidRDefault="009D6983" w:rsidP="009D6983">
      <w:pPr>
        <w:numPr>
          <w:ilvl w:val="0"/>
          <w:numId w:val="5"/>
        </w:numPr>
        <w:spacing w:line="240" w:lineRule="auto"/>
        <w:rPr>
          <w:rFonts w:ascii="Book Antiqua" w:hAnsi="Book Antiqua"/>
        </w:rPr>
      </w:pPr>
      <w:r w:rsidRPr="009D6983">
        <w:rPr>
          <w:rFonts w:ascii="Book Antiqua" w:hAnsi="Book Antiqua"/>
        </w:rPr>
        <w:t>Local Radio Stations and TV: Radio station WGN 720 AM, or on TV channels 5, 7, 9, and 32.</w:t>
      </w:r>
    </w:p>
    <w:p w:rsidR="009D6983" w:rsidRPr="009D6983" w:rsidRDefault="009D6983" w:rsidP="009D6983">
      <w:pPr>
        <w:numPr>
          <w:ilvl w:val="0"/>
          <w:numId w:val="5"/>
        </w:numPr>
        <w:spacing w:line="240" w:lineRule="auto"/>
        <w:rPr>
          <w:rFonts w:ascii="Book Antiqua" w:hAnsi="Book Antiqua"/>
        </w:rPr>
      </w:pPr>
      <w:r w:rsidRPr="009D6983">
        <w:rPr>
          <w:rFonts w:ascii="Book Antiqua" w:hAnsi="Book Antiqua"/>
        </w:rPr>
        <w:t xml:space="preserve">Sign-up on-line for emergency information via text-message. To sign-up, go to </w:t>
      </w:r>
      <w:hyperlink r:id="rId8" w:history="1">
        <w:r w:rsidRPr="009D6983">
          <w:rPr>
            <w:rStyle w:val="Hyperlink"/>
            <w:rFonts w:ascii="Book Antiqua" w:hAnsi="Book Antiqua"/>
          </w:rPr>
          <w:t>http://emergency.elgin.edu/</w:t>
        </w:r>
      </w:hyperlink>
    </w:p>
    <w:p w:rsidR="00F751B0" w:rsidRDefault="00F751B0" w:rsidP="00747D8F">
      <w:pPr>
        <w:rPr>
          <w:b/>
          <w:sz w:val="24"/>
          <w:szCs w:val="24"/>
        </w:rPr>
      </w:pPr>
    </w:p>
    <w:p w:rsidR="00747D8F" w:rsidRPr="005B4618" w:rsidRDefault="00747D8F" w:rsidP="005B4618">
      <w:pPr>
        <w:autoSpaceDE w:val="0"/>
        <w:autoSpaceDN w:val="0"/>
        <w:adjustRightInd w:val="0"/>
        <w:spacing w:line="240" w:lineRule="auto"/>
        <w:rPr>
          <w:rFonts w:ascii="Book Antiqua" w:hAnsi="Book Antiqua"/>
          <w:b/>
        </w:rPr>
      </w:pPr>
      <w:r w:rsidRPr="009A5D17">
        <w:rPr>
          <w:b/>
          <w:sz w:val="24"/>
          <w:szCs w:val="24"/>
        </w:rPr>
        <w:t>CATALOG DESCRIPTION</w:t>
      </w:r>
      <w:r>
        <w:rPr>
          <w:b/>
          <w:sz w:val="24"/>
          <w:szCs w:val="24"/>
        </w:rPr>
        <w:t>:</w:t>
      </w:r>
      <w:r w:rsidR="005B4618">
        <w:rPr>
          <w:b/>
          <w:sz w:val="24"/>
          <w:szCs w:val="24"/>
        </w:rPr>
        <w:t xml:space="preserve">  </w:t>
      </w:r>
      <w:r w:rsidR="005B4618" w:rsidRPr="005B4618">
        <w:rPr>
          <w:rFonts w:ascii="Book Antiqua" w:hAnsi="Book Antiqua" w:cs="Segoe"/>
        </w:rPr>
        <w:t>Students will gain the academic skills, occupational</w:t>
      </w:r>
      <w:r w:rsidR="005B4618">
        <w:rPr>
          <w:rFonts w:ascii="Book Antiqua" w:hAnsi="Book Antiqua" w:cs="Segoe"/>
        </w:rPr>
        <w:t xml:space="preserve"> </w:t>
      </w:r>
      <w:r w:rsidR="005B4618" w:rsidRPr="005B4618">
        <w:rPr>
          <w:rFonts w:ascii="Book Antiqua" w:hAnsi="Book Antiqua" w:cs="Segoe"/>
        </w:rPr>
        <w:t>knowledge, and communication skills</w:t>
      </w:r>
      <w:r w:rsidR="005B4618">
        <w:rPr>
          <w:rFonts w:ascii="Book Antiqua" w:hAnsi="Book Antiqua" w:cs="Segoe"/>
        </w:rPr>
        <w:t xml:space="preserve"> in order to be successful in Heating, Ventilation and Air Conditioning. </w:t>
      </w:r>
      <w:r w:rsidR="005B4618" w:rsidRPr="005B4618">
        <w:rPr>
          <w:rFonts w:ascii="Book Antiqua" w:hAnsi="Book Antiqua" w:cs="Segoe"/>
        </w:rPr>
        <w:t>Instruction will</w:t>
      </w:r>
      <w:r w:rsidR="005B4618">
        <w:rPr>
          <w:rFonts w:ascii="Book Antiqua" w:hAnsi="Book Antiqua" w:cs="Segoe"/>
        </w:rPr>
        <w:t xml:space="preserve"> </w:t>
      </w:r>
      <w:r w:rsidR="005B4618" w:rsidRPr="005B4618">
        <w:rPr>
          <w:rFonts w:ascii="Book Antiqua" w:hAnsi="Book Antiqua" w:cs="Segoe"/>
        </w:rPr>
        <w:t>inclu</w:t>
      </w:r>
      <w:r w:rsidR="009D6983">
        <w:rPr>
          <w:rFonts w:ascii="Book Antiqua" w:hAnsi="Book Antiqua" w:cs="Segoe"/>
        </w:rPr>
        <w:t>de study skills and career self-</w:t>
      </w:r>
      <w:r w:rsidR="005B4618" w:rsidRPr="005B4618">
        <w:rPr>
          <w:rFonts w:ascii="Book Antiqua" w:hAnsi="Book Antiqua" w:cs="Segoe"/>
        </w:rPr>
        <w:t>assessment.</w:t>
      </w:r>
    </w:p>
    <w:p w:rsidR="00747D8F" w:rsidRPr="005B4618" w:rsidRDefault="00747D8F" w:rsidP="00747D8F">
      <w:pPr>
        <w:rPr>
          <w:rFonts w:ascii="Book Antiqua" w:hAnsi="Book Antiqua" w:cs="Arial"/>
          <w:b/>
        </w:rPr>
      </w:pPr>
    </w:p>
    <w:p w:rsidR="00747D8F" w:rsidRDefault="00747D8F" w:rsidP="00747D8F">
      <w:pPr>
        <w:rPr>
          <w:rFonts w:ascii="Arial" w:hAnsi="Arial" w:cs="Arial"/>
          <w:b/>
        </w:rPr>
      </w:pPr>
      <w:r w:rsidRPr="00243353">
        <w:rPr>
          <w:rFonts w:cs="Arial"/>
          <w:b/>
          <w:sz w:val="24"/>
          <w:szCs w:val="24"/>
        </w:rPr>
        <w:t>LEARNING OUTCOMES OF COURSE</w:t>
      </w:r>
      <w:r>
        <w:rPr>
          <w:rFonts w:ascii="Arial" w:hAnsi="Arial" w:cs="Arial"/>
          <w:b/>
        </w:rPr>
        <w:t>:</w:t>
      </w:r>
    </w:p>
    <w:p w:rsidR="0071239A" w:rsidRPr="0071239A" w:rsidRDefault="0071239A" w:rsidP="00747D8F">
      <w:pPr>
        <w:rPr>
          <w:rFonts w:ascii="Book Antiqua" w:hAnsi="Book Antiqua" w:cs="Arial"/>
        </w:rPr>
      </w:pPr>
      <w:r w:rsidRPr="0071239A">
        <w:rPr>
          <w:rFonts w:ascii="Book Antiqua" w:hAnsi="Book Antiqua" w:cs="Arial"/>
        </w:rPr>
        <w:t>By the end of the course students will:</w:t>
      </w:r>
    </w:p>
    <w:p w:rsidR="0071239A" w:rsidRPr="0071239A" w:rsidRDefault="0071239A" w:rsidP="0071239A">
      <w:pPr>
        <w:pStyle w:val="ListParagraph"/>
        <w:numPr>
          <w:ilvl w:val="0"/>
          <w:numId w:val="11"/>
        </w:numPr>
        <w:rPr>
          <w:rFonts w:ascii="Arial" w:hAnsi="Arial" w:cs="Arial"/>
        </w:rPr>
      </w:pPr>
      <w:r w:rsidRPr="0071239A">
        <w:rPr>
          <w:rFonts w:ascii="Book Antiqua" w:hAnsi="Book Antiqua" w:cs="Arial"/>
        </w:rPr>
        <w:t>Develop</w:t>
      </w:r>
      <w:r>
        <w:rPr>
          <w:rFonts w:ascii="Book Antiqua" w:hAnsi="Book Antiqua" w:cs="Arial"/>
        </w:rPr>
        <w:t xml:space="preserve"> the vocabulary for the HVAC Profession</w:t>
      </w:r>
    </w:p>
    <w:p w:rsidR="0071239A" w:rsidRPr="0071239A" w:rsidRDefault="0071239A" w:rsidP="0071239A">
      <w:pPr>
        <w:pStyle w:val="ListParagraph"/>
        <w:numPr>
          <w:ilvl w:val="0"/>
          <w:numId w:val="11"/>
        </w:numPr>
        <w:rPr>
          <w:rFonts w:ascii="Arial" w:hAnsi="Arial" w:cs="Arial"/>
        </w:rPr>
      </w:pPr>
      <w:r>
        <w:rPr>
          <w:rFonts w:ascii="Book Antiqua" w:hAnsi="Book Antiqua" w:cs="Arial"/>
        </w:rPr>
        <w:t>Describe HVAC processes to demonstrate knowledge of the field.</w:t>
      </w:r>
    </w:p>
    <w:p w:rsidR="0071239A" w:rsidRPr="0071239A" w:rsidRDefault="0071239A" w:rsidP="0071239A">
      <w:pPr>
        <w:pStyle w:val="ListParagraph"/>
        <w:numPr>
          <w:ilvl w:val="0"/>
          <w:numId w:val="11"/>
        </w:numPr>
        <w:rPr>
          <w:rFonts w:ascii="Arial" w:hAnsi="Arial" w:cs="Arial"/>
        </w:rPr>
      </w:pPr>
      <w:r>
        <w:rPr>
          <w:rFonts w:ascii="Book Antiqua" w:hAnsi="Book Antiqua" w:cs="Arial"/>
        </w:rPr>
        <w:t>Explain safety regulations.</w:t>
      </w:r>
    </w:p>
    <w:p w:rsidR="0071239A" w:rsidRPr="0071239A" w:rsidRDefault="0071239A" w:rsidP="0071239A">
      <w:pPr>
        <w:pStyle w:val="ListParagraph"/>
        <w:numPr>
          <w:ilvl w:val="0"/>
          <w:numId w:val="11"/>
        </w:numPr>
        <w:rPr>
          <w:rFonts w:ascii="Arial" w:hAnsi="Arial" w:cs="Arial"/>
        </w:rPr>
      </w:pPr>
      <w:r>
        <w:rPr>
          <w:rFonts w:ascii="Book Antiqua" w:hAnsi="Book Antiqua" w:cs="Arial"/>
        </w:rPr>
        <w:t>Demonstrate safe and appropriate use of equipment.</w:t>
      </w:r>
    </w:p>
    <w:p w:rsidR="0071239A" w:rsidRPr="0071239A" w:rsidRDefault="0071239A" w:rsidP="0071239A">
      <w:pPr>
        <w:pStyle w:val="ListParagraph"/>
        <w:numPr>
          <w:ilvl w:val="0"/>
          <w:numId w:val="11"/>
        </w:numPr>
        <w:rPr>
          <w:rFonts w:ascii="Arial" w:hAnsi="Arial" w:cs="Arial"/>
        </w:rPr>
      </w:pPr>
      <w:r>
        <w:rPr>
          <w:rFonts w:ascii="Book Antiqua" w:hAnsi="Book Antiqua" w:cs="Arial"/>
        </w:rPr>
        <w:t>Interpret charts and graphs based on information presented and math skills acquired.</w:t>
      </w:r>
    </w:p>
    <w:p w:rsidR="0071239A" w:rsidRPr="0071239A" w:rsidRDefault="0071239A" w:rsidP="0071239A">
      <w:pPr>
        <w:pStyle w:val="ListParagraph"/>
        <w:numPr>
          <w:ilvl w:val="0"/>
          <w:numId w:val="11"/>
        </w:numPr>
        <w:rPr>
          <w:rFonts w:ascii="Arial" w:hAnsi="Arial" w:cs="Arial"/>
        </w:rPr>
      </w:pPr>
      <w:r>
        <w:rPr>
          <w:rFonts w:ascii="Book Antiqua" w:hAnsi="Book Antiqua" w:cs="Arial"/>
        </w:rPr>
        <w:t>Identify main ideas and important details in work related texts.</w:t>
      </w:r>
    </w:p>
    <w:p w:rsidR="0071239A" w:rsidRPr="0071239A" w:rsidRDefault="0071239A" w:rsidP="0071239A">
      <w:pPr>
        <w:pStyle w:val="ListParagraph"/>
        <w:numPr>
          <w:ilvl w:val="0"/>
          <w:numId w:val="11"/>
        </w:numPr>
        <w:rPr>
          <w:rFonts w:ascii="Arial" w:hAnsi="Arial" w:cs="Arial"/>
        </w:rPr>
      </w:pPr>
      <w:r>
        <w:rPr>
          <w:rFonts w:ascii="Book Antiqua" w:hAnsi="Book Antiqua" w:cs="Arial"/>
        </w:rPr>
        <w:t>Recognize patterns in writing, for example, cause and effect; steps and stages; and compare and contrast.</w:t>
      </w:r>
    </w:p>
    <w:p w:rsidR="0071239A" w:rsidRPr="0071239A" w:rsidRDefault="0071239A" w:rsidP="0071239A">
      <w:pPr>
        <w:pStyle w:val="ListParagraph"/>
        <w:numPr>
          <w:ilvl w:val="0"/>
          <w:numId w:val="11"/>
        </w:numPr>
        <w:rPr>
          <w:rFonts w:ascii="Arial" w:hAnsi="Arial" w:cs="Arial"/>
        </w:rPr>
      </w:pPr>
      <w:r>
        <w:rPr>
          <w:rFonts w:ascii="Book Antiqua" w:hAnsi="Book Antiqua" w:cs="Arial"/>
        </w:rPr>
        <w:t>Prepare an on-line job application.</w:t>
      </w:r>
    </w:p>
    <w:p w:rsidR="0071239A" w:rsidRPr="0071239A" w:rsidRDefault="0071239A" w:rsidP="0071239A">
      <w:pPr>
        <w:pStyle w:val="ListParagraph"/>
        <w:numPr>
          <w:ilvl w:val="0"/>
          <w:numId w:val="11"/>
        </w:numPr>
        <w:rPr>
          <w:rFonts w:ascii="Arial" w:hAnsi="Arial" w:cs="Arial"/>
        </w:rPr>
      </w:pPr>
      <w:r>
        <w:rPr>
          <w:rFonts w:ascii="Book Antiqua" w:hAnsi="Book Antiqua" w:cs="Arial"/>
        </w:rPr>
        <w:t>Compose and send an e-mail with an attachment.</w:t>
      </w:r>
    </w:p>
    <w:p w:rsidR="0071239A" w:rsidRPr="0071239A" w:rsidRDefault="0071239A" w:rsidP="0071239A">
      <w:pPr>
        <w:pStyle w:val="ListParagraph"/>
        <w:numPr>
          <w:ilvl w:val="0"/>
          <w:numId w:val="11"/>
        </w:numPr>
        <w:rPr>
          <w:rFonts w:ascii="Arial" w:hAnsi="Arial" w:cs="Arial"/>
        </w:rPr>
      </w:pPr>
      <w:r>
        <w:rPr>
          <w:rFonts w:ascii="Book Antiqua" w:hAnsi="Book Antiqua" w:cs="Arial"/>
        </w:rPr>
        <w:t>Perform a satisfactory mock job interview.</w:t>
      </w:r>
    </w:p>
    <w:p w:rsidR="0071239A" w:rsidRPr="0071239A" w:rsidRDefault="0071239A" w:rsidP="0071239A">
      <w:pPr>
        <w:pStyle w:val="ListParagraph"/>
        <w:numPr>
          <w:ilvl w:val="0"/>
          <w:numId w:val="11"/>
        </w:numPr>
        <w:rPr>
          <w:rFonts w:ascii="Arial" w:hAnsi="Arial" w:cs="Arial"/>
        </w:rPr>
      </w:pPr>
      <w:r>
        <w:rPr>
          <w:rFonts w:ascii="Book Antiqua" w:hAnsi="Book Antiqua" w:cs="Arial"/>
        </w:rPr>
        <w:t>Analyze options in the occupational field that are available based on academic preparation and skill level.</w:t>
      </w:r>
    </w:p>
    <w:p w:rsidR="0071239A" w:rsidRPr="002510E3" w:rsidRDefault="0071239A" w:rsidP="0071239A">
      <w:pPr>
        <w:pStyle w:val="ListParagraph"/>
        <w:numPr>
          <w:ilvl w:val="0"/>
          <w:numId w:val="11"/>
        </w:numPr>
        <w:rPr>
          <w:rFonts w:ascii="Arial" w:hAnsi="Arial" w:cs="Arial"/>
        </w:rPr>
      </w:pPr>
      <w:r>
        <w:rPr>
          <w:rFonts w:ascii="Book Antiqua" w:hAnsi="Book Antiqua" w:cs="Arial"/>
        </w:rPr>
        <w:t>Organize notes and information.</w:t>
      </w:r>
    </w:p>
    <w:p w:rsidR="002510E3" w:rsidRPr="002510E3" w:rsidRDefault="002510E3" w:rsidP="002510E3">
      <w:pPr>
        <w:pStyle w:val="ListParagraph"/>
        <w:numPr>
          <w:ilvl w:val="0"/>
          <w:numId w:val="11"/>
        </w:numPr>
        <w:spacing w:before="100" w:beforeAutospacing="1" w:after="100" w:afterAutospacing="1" w:line="240" w:lineRule="auto"/>
        <w:rPr>
          <w:sz w:val="24"/>
          <w:szCs w:val="24"/>
        </w:rPr>
      </w:pPr>
      <w:r w:rsidRPr="002510E3">
        <w:rPr>
          <w:rFonts w:ascii="Book Antiqua" w:hAnsi="Book Antiqua" w:cs="Arial"/>
        </w:rPr>
        <w:t>Recognize individual learning style.</w:t>
      </w:r>
    </w:p>
    <w:p w:rsidR="00747D8F" w:rsidRPr="002510E3" w:rsidRDefault="002510E3" w:rsidP="002510E3">
      <w:pPr>
        <w:pStyle w:val="ListParagraph"/>
        <w:numPr>
          <w:ilvl w:val="0"/>
          <w:numId w:val="11"/>
        </w:numPr>
        <w:spacing w:before="100" w:beforeAutospacing="1" w:after="100" w:afterAutospacing="1" w:line="240" w:lineRule="auto"/>
        <w:rPr>
          <w:sz w:val="24"/>
          <w:szCs w:val="24"/>
        </w:rPr>
      </w:pPr>
      <w:r w:rsidRPr="002510E3">
        <w:rPr>
          <w:rFonts w:ascii="Book Antiqua" w:hAnsi="Book Antiqua" w:cs="Arial"/>
        </w:rPr>
        <w:t>Ask clarifying questions.</w:t>
      </w:r>
      <w:r w:rsidR="0071239A" w:rsidRPr="002510E3">
        <w:rPr>
          <w:rFonts w:ascii="Helvetica" w:eastAsia="Times New Roman" w:hAnsi="Helvetica" w:cs="Helvetica"/>
          <w:b/>
          <w:bCs/>
          <w:sz w:val="24"/>
          <w:szCs w:val="24"/>
        </w:rPr>
        <w:t xml:space="preserve"> </w:t>
      </w:r>
    </w:p>
    <w:p w:rsidR="00747D8F" w:rsidRPr="009D6983" w:rsidRDefault="00747D8F" w:rsidP="00747D8F">
      <w:pPr>
        <w:rPr>
          <w:rFonts w:ascii="Book Antiqua" w:hAnsi="Book Antiqua"/>
          <w:i/>
        </w:rPr>
      </w:pPr>
      <w:r>
        <w:rPr>
          <w:b/>
          <w:sz w:val="24"/>
          <w:szCs w:val="24"/>
        </w:rPr>
        <w:lastRenderedPageBreak/>
        <w:t xml:space="preserve">TEXTBOOKS:  </w:t>
      </w:r>
      <w:r w:rsidR="009D6983" w:rsidRPr="009D6983">
        <w:rPr>
          <w:rFonts w:ascii="Book Antiqua" w:hAnsi="Book Antiqua"/>
          <w:i/>
        </w:rPr>
        <w:t xml:space="preserve">HVAC Textbook Materials and </w:t>
      </w:r>
      <w:r w:rsidRPr="009D6983">
        <w:rPr>
          <w:rFonts w:ascii="Book Antiqua" w:hAnsi="Book Antiqua"/>
          <w:i/>
        </w:rPr>
        <w:t>Longman Dictionary of American English</w:t>
      </w:r>
      <w:r w:rsidR="009D6983" w:rsidRPr="009D6983">
        <w:rPr>
          <w:rFonts w:ascii="Book Antiqua" w:hAnsi="Book Antiqua"/>
          <w:i/>
        </w:rPr>
        <w:t xml:space="preserve"> (recommended)</w:t>
      </w:r>
    </w:p>
    <w:p w:rsidR="00747D8F" w:rsidRPr="009D6983" w:rsidRDefault="00747D8F" w:rsidP="00747D8F">
      <w:pPr>
        <w:rPr>
          <w:rFonts w:ascii="Book Antiqua" w:hAnsi="Book Antiqua"/>
          <w:i/>
        </w:rPr>
      </w:pPr>
    </w:p>
    <w:p w:rsidR="00747D8F" w:rsidRPr="009D6983" w:rsidRDefault="00747D8F" w:rsidP="00747D8F">
      <w:pPr>
        <w:rPr>
          <w:rFonts w:ascii="Book Antiqua" w:hAnsi="Book Antiqua"/>
        </w:rPr>
      </w:pPr>
      <w:r w:rsidRPr="0021044D">
        <w:rPr>
          <w:i/>
          <w:sz w:val="24"/>
          <w:szCs w:val="24"/>
        </w:rPr>
        <w:t xml:space="preserve"> </w:t>
      </w:r>
      <w:r>
        <w:rPr>
          <w:b/>
          <w:sz w:val="24"/>
          <w:szCs w:val="24"/>
        </w:rPr>
        <w:t xml:space="preserve">MATERIALS:  </w:t>
      </w:r>
      <w:r w:rsidRPr="009D6983">
        <w:rPr>
          <w:rFonts w:ascii="Book Antiqua" w:hAnsi="Book Antiqua"/>
        </w:rPr>
        <w:t>3-ring binder, package of index cards, markers, highlighter</w:t>
      </w:r>
      <w:r w:rsidR="00083D3B">
        <w:rPr>
          <w:rFonts w:ascii="Book Antiqua" w:hAnsi="Book Antiqua"/>
        </w:rPr>
        <w:t>s</w:t>
      </w:r>
      <w:r w:rsidRPr="009D6983">
        <w:rPr>
          <w:rFonts w:ascii="Book Antiqua" w:hAnsi="Book Antiqua"/>
        </w:rPr>
        <w:t>, spiral notebook, and your student class folder.</w:t>
      </w:r>
    </w:p>
    <w:p w:rsidR="00747D8F" w:rsidRPr="009D6983" w:rsidRDefault="00747D8F" w:rsidP="00747D8F">
      <w:pPr>
        <w:rPr>
          <w:rFonts w:ascii="Book Antiqua" w:hAnsi="Book Antiqua"/>
        </w:rPr>
      </w:pPr>
    </w:p>
    <w:p w:rsidR="00747D8F" w:rsidRDefault="00747D8F" w:rsidP="00747D8F">
      <w:pPr>
        <w:rPr>
          <w:b/>
          <w:sz w:val="24"/>
          <w:szCs w:val="24"/>
        </w:rPr>
      </w:pPr>
      <w:r>
        <w:rPr>
          <w:b/>
          <w:sz w:val="24"/>
          <w:szCs w:val="24"/>
        </w:rPr>
        <w:t>COURSE REQUIREMENTS:</w:t>
      </w:r>
    </w:p>
    <w:p w:rsidR="00747D8F" w:rsidRDefault="00BE3AC0" w:rsidP="00747D8F">
      <w:pPr>
        <w:rPr>
          <w:rFonts w:ascii="Book Antiqua" w:hAnsi="Book Antiqua"/>
          <w:i/>
        </w:rPr>
      </w:pPr>
      <w:r>
        <w:rPr>
          <w:rFonts w:ascii="Book Antiqua" w:hAnsi="Book Antiqua"/>
          <w:b/>
          <w:i/>
        </w:rPr>
        <w:t>To remain in the I-Caps program, s</w:t>
      </w:r>
      <w:r w:rsidR="00747D8F" w:rsidRPr="009D6983">
        <w:rPr>
          <w:rFonts w:ascii="Book Antiqua" w:hAnsi="Book Antiqua"/>
          <w:b/>
          <w:i/>
        </w:rPr>
        <w:t xml:space="preserve">tudents must be </w:t>
      </w:r>
      <w:r w:rsidR="00747D8F" w:rsidRPr="00586E5E">
        <w:rPr>
          <w:rFonts w:ascii="Book Antiqua" w:hAnsi="Book Antiqua"/>
          <w:b/>
          <w:i/>
          <w:u w:val="single"/>
        </w:rPr>
        <w:t>concurrently</w:t>
      </w:r>
      <w:r w:rsidR="00747D8F" w:rsidRPr="009D6983">
        <w:rPr>
          <w:rFonts w:ascii="Book Antiqua" w:hAnsi="Book Antiqua"/>
          <w:b/>
          <w:i/>
        </w:rPr>
        <w:t xml:space="preserve"> enrolled in</w:t>
      </w:r>
      <w:r>
        <w:rPr>
          <w:rFonts w:ascii="Book Antiqua" w:hAnsi="Book Antiqua"/>
          <w:b/>
          <w:i/>
        </w:rPr>
        <w:t xml:space="preserve"> HVAC and the support class.</w:t>
      </w:r>
      <w:r w:rsidR="00747D8F" w:rsidRPr="009D6983">
        <w:rPr>
          <w:rFonts w:ascii="Book Antiqua" w:hAnsi="Book Antiqua"/>
          <w:b/>
          <w:i/>
        </w:rPr>
        <w:t xml:space="preserve">  Therefore, if a student drops or i</w:t>
      </w:r>
      <w:r>
        <w:rPr>
          <w:rFonts w:ascii="Book Antiqua" w:hAnsi="Book Antiqua"/>
          <w:b/>
          <w:i/>
        </w:rPr>
        <w:t xml:space="preserve">s withdrawn from the support </w:t>
      </w:r>
      <w:r w:rsidR="00747D8F" w:rsidRPr="009D6983">
        <w:rPr>
          <w:rFonts w:ascii="Book Antiqua" w:hAnsi="Book Antiqua"/>
          <w:b/>
          <w:i/>
        </w:rPr>
        <w:t xml:space="preserve">course, the student will also be withdrawn from the </w:t>
      </w:r>
      <w:r>
        <w:rPr>
          <w:rFonts w:ascii="Book Antiqua" w:hAnsi="Book Antiqua"/>
          <w:b/>
          <w:i/>
        </w:rPr>
        <w:t>HVAC</w:t>
      </w:r>
      <w:r w:rsidR="00747D8F" w:rsidRPr="009D6983">
        <w:rPr>
          <w:rFonts w:ascii="Book Antiqua" w:hAnsi="Book Antiqua"/>
          <w:b/>
          <w:i/>
        </w:rPr>
        <w:t xml:space="preserve"> course.</w:t>
      </w:r>
      <w:r>
        <w:rPr>
          <w:rFonts w:ascii="Book Antiqua" w:hAnsi="Book Antiqua"/>
          <w:b/>
          <w:i/>
        </w:rPr>
        <w:t xml:space="preserve">  </w:t>
      </w:r>
      <w:r>
        <w:rPr>
          <w:rFonts w:ascii="Book Antiqua" w:hAnsi="Book Antiqua"/>
          <w:i/>
        </w:rPr>
        <w:t>To pass the support class students must:</w:t>
      </w:r>
    </w:p>
    <w:p w:rsidR="00EE275E" w:rsidRPr="00EE275E" w:rsidRDefault="00EE275E" w:rsidP="00EE275E">
      <w:pPr>
        <w:pStyle w:val="ListParagraph"/>
        <w:numPr>
          <w:ilvl w:val="0"/>
          <w:numId w:val="1"/>
        </w:numPr>
        <w:rPr>
          <w:rFonts w:ascii="Book Antiqua" w:hAnsi="Book Antiqua"/>
          <w:i/>
        </w:rPr>
      </w:pPr>
      <w:r>
        <w:rPr>
          <w:rFonts w:ascii="Book Antiqua" w:hAnsi="Book Antiqua"/>
        </w:rPr>
        <w:t>Meet the attendance requirements detailed above.</w:t>
      </w:r>
    </w:p>
    <w:p w:rsidR="00EE275E" w:rsidRPr="00EE275E" w:rsidRDefault="00EE275E" w:rsidP="00EE275E">
      <w:pPr>
        <w:pStyle w:val="ListParagraph"/>
        <w:numPr>
          <w:ilvl w:val="0"/>
          <w:numId w:val="1"/>
        </w:numPr>
        <w:rPr>
          <w:rFonts w:ascii="Book Antiqua" w:hAnsi="Book Antiqua"/>
          <w:i/>
        </w:rPr>
      </w:pPr>
      <w:r>
        <w:rPr>
          <w:rFonts w:ascii="Book Antiqua" w:hAnsi="Book Antiqua"/>
        </w:rPr>
        <w:t>Come prepared for class by completing homework exercises, readings and reflections.</w:t>
      </w:r>
    </w:p>
    <w:p w:rsidR="00747D8F" w:rsidRPr="002510E3" w:rsidRDefault="00EE275E" w:rsidP="00BE3AC0">
      <w:pPr>
        <w:pStyle w:val="ListParagraph"/>
        <w:numPr>
          <w:ilvl w:val="0"/>
          <w:numId w:val="1"/>
        </w:numPr>
        <w:rPr>
          <w:i/>
          <w:sz w:val="24"/>
          <w:szCs w:val="24"/>
        </w:rPr>
      </w:pPr>
      <w:r w:rsidRPr="00EE275E">
        <w:rPr>
          <w:rFonts w:ascii="Book Antiqua" w:hAnsi="Book Antiqua"/>
        </w:rPr>
        <w:t>Complete the vocabulary and content quizzes.</w:t>
      </w:r>
    </w:p>
    <w:p w:rsidR="002510E3" w:rsidRPr="00EE275E" w:rsidRDefault="00083D3B" w:rsidP="00BE3AC0">
      <w:pPr>
        <w:pStyle w:val="ListParagraph"/>
        <w:numPr>
          <w:ilvl w:val="0"/>
          <w:numId w:val="1"/>
        </w:numPr>
        <w:rPr>
          <w:i/>
          <w:sz w:val="24"/>
          <w:szCs w:val="24"/>
        </w:rPr>
      </w:pPr>
      <w:r>
        <w:rPr>
          <w:rFonts w:ascii="Book Antiqua" w:hAnsi="Book Antiqua"/>
        </w:rPr>
        <w:t xml:space="preserve">Create a </w:t>
      </w:r>
      <w:r w:rsidR="002510E3" w:rsidRPr="002510E3">
        <w:rPr>
          <w:rFonts w:ascii="Book Antiqua" w:hAnsi="Book Antiqua"/>
        </w:rPr>
        <w:t xml:space="preserve">resume and </w:t>
      </w:r>
      <w:r>
        <w:rPr>
          <w:rFonts w:ascii="Book Antiqua" w:hAnsi="Book Antiqua"/>
        </w:rPr>
        <w:t xml:space="preserve">participate in a </w:t>
      </w:r>
      <w:r w:rsidR="002510E3" w:rsidRPr="002510E3">
        <w:rPr>
          <w:rFonts w:ascii="Book Antiqua" w:hAnsi="Book Antiqua"/>
        </w:rPr>
        <w:t>mock interview</w:t>
      </w:r>
      <w:r w:rsidR="002510E3">
        <w:rPr>
          <w:sz w:val="24"/>
          <w:szCs w:val="24"/>
        </w:rPr>
        <w:t>.</w:t>
      </w:r>
    </w:p>
    <w:p w:rsidR="00050E29" w:rsidRPr="00050E29" w:rsidRDefault="00050E29" w:rsidP="00050E29">
      <w:pPr>
        <w:rPr>
          <w:rFonts w:ascii="Book Antiqua" w:hAnsi="Book Antiqua"/>
          <w:b/>
          <w:sz w:val="26"/>
          <w:szCs w:val="26"/>
        </w:rPr>
      </w:pPr>
    </w:p>
    <w:sectPr w:rsidR="00050E29" w:rsidRPr="0005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739"/>
    <w:multiLevelType w:val="hybridMultilevel"/>
    <w:tmpl w:val="F1F879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E227E2"/>
    <w:multiLevelType w:val="hybridMultilevel"/>
    <w:tmpl w:val="1A801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745C4"/>
    <w:multiLevelType w:val="hybridMultilevel"/>
    <w:tmpl w:val="5D7A9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0615A"/>
    <w:multiLevelType w:val="multilevel"/>
    <w:tmpl w:val="300CC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D661C3"/>
    <w:multiLevelType w:val="hybridMultilevel"/>
    <w:tmpl w:val="E49265DA"/>
    <w:lvl w:ilvl="0" w:tplc="0409000D">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
    <w:nsid w:val="642F334A"/>
    <w:multiLevelType w:val="hybridMultilevel"/>
    <w:tmpl w:val="A93E4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8040F"/>
    <w:multiLevelType w:val="hybridMultilevel"/>
    <w:tmpl w:val="C6D2DC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E41F82"/>
    <w:multiLevelType w:val="hybridMultilevel"/>
    <w:tmpl w:val="FECEE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055FA"/>
    <w:multiLevelType w:val="hybridMultilevel"/>
    <w:tmpl w:val="35F0B0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8"/>
  </w:num>
  <w:num w:numId="6">
    <w:abstractNumId w:val="7"/>
  </w:num>
  <w:num w:numId="7">
    <w:abstractNumId w:val="3"/>
    <w:lvlOverride w:ilvl="0">
      <w:lvl w:ilvl="0">
        <w:numFmt w:val="upperRoman"/>
        <w:lvlText w:val="%1."/>
        <w:lvlJc w:val="right"/>
      </w:lvl>
    </w:lvlOverride>
    <w:lvlOverride w:ilvl="1">
      <w:lvl w:ilvl="1">
        <w:numFmt w:val="lowerLetter"/>
        <w:lvlText w:val="%2."/>
        <w:lvlJc w:val="left"/>
      </w:lvl>
    </w:lvlOverride>
  </w:num>
  <w:num w:numId="8">
    <w:abstractNumId w:val="3"/>
    <w:lvlOverride w:ilvl="0">
      <w:lvl w:ilvl="0">
        <w:numFmt w:val="upperRoman"/>
        <w:lvlText w:val="%1."/>
        <w:lvlJc w:val="right"/>
      </w:lvl>
    </w:lvlOverride>
    <w:lvlOverride w:ilvl="1">
      <w:lvl w:ilvl="1">
        <w:numFmt w:val="upperLetter"/>
        <w:lvlText w:val="%2."/>
        <w:lvlJc w:val="left"/>
      </w:lvl>
    </w:lvlOverride>
  </w:num>
  <w:num w:numId="9">
    <w:abstractNumId w:val="3"/>
    <w:lvlOverride w:ilvl="0">
      <w:lvl w:ilvl="0">
        <w:numFmt w:val="upperRoman"/>
        <w:lvlText w:val="%1."/>
        <w:lvlJc w:val="right"/>
      </w:lvl>
    </w:lvlOverride>
    <w:lvlOverride w:ilvl="1">
      <w:lvl w:ilvl="1">
        <w:numFmt w:val="upperLetter"/>
        <w:lvlText w:val="%2."/>
        <w:lvlJc w:val="left"/>
      </w:lvl>
    </w:lvlOverride>
    <w:lvlOverride w:ilvl="2">
      <w:lvl w:ilvl="2">
        <w:numFmt w:val="upperLetter"/>
        <w:lvlText w:val="%3."/>
        <w:lvlJc w:val="left"/>
      </w:lvl>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29"/>
    <w:rsid w:val="00050E29"/>
    <w:rsid w:val="00083D3B"/>
    <w:rsid w:val="001C7A18"/>
    <w:rsid w:val="002510E3"/>
    <w:rsid w:val="003B0758"/>
    <w:rsid w:val="004D1132"/>
    <w:rsid w:val="00517260"/>
    <w:rsid w:val="00575D4D"/>
    <w:rsid w:val="00586E5E"/>
    <w:rsid w:val="005B4618"/>
    <w:rsid w:val="0071239A"/>
    <w:rsid w:val="00747D8F"/>
    <w:rsid w:val="009D6983"/>
    <w:rsid w:val="00B27A8E"/>
    <w:rsid w:val="00BE3AC0"/>
    <w:rsid w:val="00BE4CD2"/>
    <w:rsid w:val="00D90E07"/>
    <w:rsid w:val="00DB1313"/>
    <w:rsid w:val="00EB4A22"/>
    <w:rsid w:val="00EE275E"/>
    <w:rsid w:val="00F7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E29"/>
    <w:rPr>
      <w:color w:val="0000FF" w:themeColor="hyperlink"/>
      <w:u w:val="single"/>
    </w:rPr>
  </w:style>
  <w:style w:type="table" w:styleId="TableGrid">
    <w:name w:val="Table Grid"/>
    <w:basedOn w:val="TableNormal"/>
    <w:uiPriority w:val="59"/>
    <w:rsid w:val="00050E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D8F"/>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E29"/>
    <w:rPr>
      <w:color w:val="0000FF" w:themeColor="hyperlink"/>
      <w:u w:val="single"/>
    </w:rPr>
  </w:style>
  <w:style w:type="table" w:styleId="TableGrid">
    <w:name w:val="Table Grid"/>
    <w:basedOn w:val="TableNormal"/>
    <w:uiPriority w:val="59"/>
    <w:rsid w:val="00050E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D8F"/>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gency.elgin.edu/" TargetMode="External"/><Relationship Id="rId3" Type="http://schemas.microsoft.com/office/2007/relationships/stylesWithEffects" Target="stylesWithEffects.xml"/><Relationship Id="rId7" Type="http://schemas.openxmlformats.org/officeDocument/2006/relationships/hyperlink" Target="http://www.elg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tribling5225@student.elgi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Elgin Community College</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Stribling, Colleen</dc:creator>
  <cp:lastModifiedBy>Goldammer, Sarah</cp:lastModifiedBy>
  <cp:revision>2</cp:revision>
  <dcterms:created xsi:type="dcterms:W3CDTF">2014-09-30T19:48:00Z</dcterms:created>
  <dcterms:modified xsi:type="dcterms:W3CDTF">2014-09-30T19:48:00Z</dcterms:modified>
</cp:coreProperties>
</file>