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5EFD" w14:textId="089D09B6" w:rsidR="00653D6D" w:rsidRPr="005A7C2B" w:rsidRDefault="00653D6D" w:rsidP="00306C24">
      <w:pPr>
        <w:spacing w:after="0"/>
        <w:rPr>
          <w:rFonts w:ascii="Avenir Next Demi Bold" w:hAnsi="Avenir Next Demi Bold"/>
          <w:b/>
          <w:bCs/>
          <w:sz w:val="28"/>
          <w:szCs w:val="28"/>
        </w:rPr>
      </w:pPr>
      <w:r w:rsidRPr="005A7C2B">
        <w:rPr>
          <w:rFonts w:ascii="Avenir Next Demi Bold" w:hAnsi="Avenir Next Demi Bold"/>
          <w:b/>
          <w:bCs/>
          <w:sz w:val="28"/>
          <w:szCs w:val="28"/>
        </w:rPr>
        <w:t>ICAPS</w:t>
      </w:r>
      <w:r w:rsidR="00306C24" w:rsidRPr="005A7C2B">
        <w:rPr>
          <w:rFonts w:ascii="Avenir Next Demi Bold" w:hAnsi="Avenir Next Demi Bold"/>
          <w:b/>
          <w:bCs/>
          <w:sz w:val="28"/>
          <w:szCs w:val="28"/>
        </w:rPr>
        <w:t xml:space="preserve">: </w:t>
      </w:r>
      <w:r w:rsidR="00973CDE" w:rsidRPr="005A7C2B">
        <w:rPr>
          <w:rFonts w:ascii="Avenir Next Demi Bold" w:hAnsi="Avenir Next Demi Bold"/>
          <w:b/>
          <w:bCs/>
          <w:sz w:val="28"/>
          <w:szCs w:val="28"/>
        </w:rPr>
        <w:t>Customized Communication Plan</w:t>
      </w:r>
    </w:p>
    <w:p w14:paraId="1054AB43" w14:textId="77777777" w:rsidR="00F572FC" w:rsidRDefault="00F572FC" w:rsidP="00306C24">
      <w:pPr>
        <w:pStyle w:val="NormalWeb"/>
        <w:spacing w:before="0" w:beforeAutospacing="0" w:after="0" w:afterAutospacing="0"/>
        <w:rPr>
          <w:rFonts w:ascii="Avenir Next" w:hAnsi="Avenir Next"/>
          <w:b/>
          <w:bCs/>
          <w:color w:val="0E101A"/>
        </w:rPr>
      </w:pPr>
    </w:p>
    <w:p w14:paraId="6771F116" w14:textId="77777777" w:rsidR="002341EC" w:rsidRPr="005A7C2B" w:rsidRDefault="00AF63EA" w:rsidP="00306C24">
      <w:pPr>
        <w:pStyle w:val="NormalWeb"/>
        <w:spacing w:before="0" w:beforeAutospacing="0" w:after="0" w:afterAutospacing="0"/>
        <w:rPr>
          <w:rFonts w:ascii="Avenir Next Demi Bold" w:hAnsi="Avenir Next Demi Bold"/>
          <w:b/>
          <w:bCs/>
          <w:color w:val="0E101A"/>
        </w:rPr>
      </w:pPr>
      <w:r w:rsidRPr="005A7C2B">
        <w:rPr>
          <w:rFonts w:ascii="Avenir Next Demi Bold" w:hAnsi="Avenir Next Demi Bold"/>
          <w:b/>
          <w:bCs/>
          <w:color w:val="0E101A"/>
        </w:rPr>
        <w:t>General Communication Recommendations</w:t>
      </w:r>
    </w:p>
    <w:p w14:paraId="32680B33" w14:textId="29495162" w:rsidR="002341EC" w:rsidRDefault="00DB537F" w:rsidP="00306C24">
      <w:pPr>
        <w:pStyle w:val="NormalWeb"/>
        <w:spacing w:before="0" w:beforeAutospacing="0" w:after="0" w:afterAutospacing="0"/>
        <w:rPr>
          <w:rFonts w:ascii="Avenir Next" w:hAnsi="Avenir Next"/>
          <w:color w:val="0E101A"/>
        </w:rPr>
      </w:pPr>
      <w:r w:rsidRPr="00040069">
        <w:rPr>
          <w:rFonts w:ascii="Avenir Next" w:hAnsi="Avenir Next"/>
          <w:color w:val="0E101A"/>
        </w:rPr>
        <w:t xml:space="preserve">Employers within numerous industries throughout the state are seeking skilled workers. At the same time, individuals </w:t>
      </w:r>
      <w:r w:rsidR="00B0418E" w:rsidRPr="00040069">
        <w:rPr>
          <w:rFonts w:ascii="Avenir Next" w:hAnsi="Avenir Next"/>
          <w:color w:val="0E101A"/>
        </w:rPr>
        <w:t xml:space="preserve">of diverse backgrounds are struggling </w:t>
      </w:r>
      <w:r w:rsidR="00E1106C" w:rsidRPr="00040069">
        <w:rPr>
          <w:rFonts w:ascii="Avenir Next" w:hAnsi="Avenir Next"/>
          <w:color w:val="0E101A"/>
        </w:rPr>
        <w:t>to</w:t>
      </w:r>
      <w:r w:rsidR="00B0418E" w:rsidRPr="00040069">
        <w:rPr>
          <w:rFonts w:ascii="Avenir Next" w:hAnsi="Avenir Next"/>
          <w:color w:val="0E101A"/>
        </w:rPr>
        <w:t xml:space="preserve"> become employable</w:t>
      </w:r>
      <w:r w:rsidR="00A1095C" w:rsidRPr="00040069">
        <w:rPr>
          <w:rFonts w:ascii="Avenir Next" w:hAnsi="Avenir Next"/>
          <w:color w:val="0E101A"/>
        </w:rPr>
        <w:t xml:space="preserve"> and successful. </w:t>
      </w:r>
      <w:r w:rsidR="00E1106C" w:rsidRPr="00040069">
        <w:rPr>
          <w:rFonts w:ascii="Avenir Next" w:hAnsi="Avenir Next"/>
          <w:color w:val="0E101A"/>
        </w:rPr>
        <w:t>Enter</w:t>
      </w:r>
      <w:r w:rsidR="00B85EF1" w:rsidRPr="00040069">
        <w:rPr>
          <w:rFonts w:ascii="Avenir Next" w:hAnsi="Avenir Next"/>
          <w:color w:val="0E101A"/>
        </w:rPr>
        <w:t xml:space="preserve"> the Integrated Career and Academic Preparation System (ICAPS). ICAPS is a unique program that offers the training, guidance, and support individuals need to successfully enter the workforce.</w:t>
      </w:r>
      <w:r w:rsidR="00283459" w:rsidRPr="00040069">
        <w:rPr>
          <w:rFonts w:ascii="Avenir Next" w:hAnsi="Avenir Next"/>
          <w:b/>
          <w:bCs/>
          <w:color w:val="0E101A"/>
        </w:rPr>
        <w:t xml:space="preserve"> </w:t>
      </w:r>
      <w:r w:rsidR="002341EC" w:rsidRPr="00040069">
        <w:rPr>
          <w:rFonts w:ascii="Avenir Next" w:hAnsi="Avenir Next"/>
          <w:color w:val="0E101A"/>
        </w:rPr>
        <w:t xml:space="preserve">We recommend marketing the ICAPs program in a clear, concise, and relatable way that will lead students to specific training or courses. </w:t>
      </w:r>
    </w:p>
    <w:p w14:paraId="51ACDD99" w14:textId="77777777" w:rsidR="00306C24" w:rsidRPr="00040069" w:rsidRDefault="00306C24" w:rsidP="00306C24">
      <w:pPr>
        <w:pStyle w:val="NormalWeb"/>
        <w:spacing w:before="0" w:beforeAutospacing="0" w:after="0" w:afterAutospacing="0"/>
        <w:rPr>
          <w:rFonts w:ascii="Avenir Next" w:hAnsi="Avenir Next"/>
          <w:color w:val="0E101A"/>
        </w:rPr>
      </w:pPr>
    </w:p>
    <w:p w14:paraId="2F4C1A0A" w14:textId="17B89F3F" w:rsidR="00253755" w:rsidRPr="00040069" w:rsidRDefault="002341EC" w:rsidP="00306C24">
      <w:pPr>
        <w:pStyle w:val="NormalWeb"/>
        <w:spacing w:before="0" w:beforeAutospacing="0" w:after="0" w:afterAutospacing="0"/>
        <w:rPr>
          <w:rFonts w:ascii="Avenir Next" w:hAnsi="Avenir Next"/>
          <w:color w:val="0E101A"/>
        </w:rPr>
      </w:pPr>
      <w:r w:rsidRPr="00040069">
        <w:rPr>
          <w:rFonts w:ascii="Avenir Next" w:hAnsi="Avenir Next"/>
          <w:color w:val="0E101A"/>
        </w:rPr>
        <w:t xml:space="preserve">Marketing </w:t>
      </w:r>
      <w:r w:rsidR="00334E9F" w:rsidRPr="00040069">
        <w:rPr>
          <w:rFonts w:ascii="Avenir Next" w:hAnsi="Avenir Next"/>
          <w:color w:val="0E101A"/>
        </w:rPr>
        <w:t>the</w:t>
      </w:r>
      <w:r w:rsidR="00E625DA" w:rsidRPr="00040069">
        <w:rPr>
          <w:rFonts w:ascii="Avenir Next" w:hAnsi="Avenir Next"/>
          <w:color w:val="0E101A"/>
        </w:rPr>
        <w:t xml:space="preserve"> </w:t>
      </w:r>
      <w:r w:rsidR="00CB53E1">
        <w:rPr>
          <w:rFonts w:ascii="Avenir Next" w:hAnsi="Avenir Next"/>
          <w:color w:val="0E101A"/>
        </w:rPr>
        <w:t xml:space="preserve">organization </w:t>
      </w:r>
      <w:r w:rsidR="00A8029C" w:rsidRPr="00040069">
        <w:rPr>
          <w:rFonts w:ascii="Avenir Next" w:hAnsi="Avenir Next"/>
          <w:color w:val="0E101A"/>
        </w:rPr>
        <w:t xml:space="preserve">that offers ICAPS </w:t>
      </w:r>
      <w:r w:rsidRPr="00040069">
        <w:rPr>
          <w:rFonts w:ascii="Avenir Next" w:hAnsi="Avenir Next"/>
          <w:color w:val="0E101A"/>
        </w:rPr>
        <w:t xml:space="preserve">itself </w:t>
      </w:r>
      <w:r w:rsidR="00253755" w:rsidRPr="00040069">
        <w:rPr>
          <w:rFonts w:ascii="Avenir Next" w:hAnsi="Avenir Next"/>
          <w:color w:val="0E101A"/>
        </w:rPr>
        <w:t>is not the answer</w:t>
      </w:r>
      <w:r w:rsidRPr="00040069">
        <w:rPr>
          <w:rFonts w:ascii="Avenir Next" w:hAnsi="Avenir Next"/>
          <w:color w:val="0E101A"/>
        </w:rPr>
        <w:t xml:space="preserve">. Prospective students may </w:t>
      </w:r>
      <w:r w:rsidR="00CB53E1">
        <w:rPr>
          <w:rFonts w:ascii="Avenir Next" w:hAnsi="Avenir Next"/>
          <w:color w:val="0E101A"/>
        </w:rPr>
        <w:t xml:space="preserve">find it hard to visualize themselves succeeding in a larger program. </w:t>
      </w:r>
      <w:r w:rsidRPr="00040069">
        <w:rPr>
          <w:rFonts w:ascii="Avenir Next" w:hAnsi="Avenir Next"/>
          <w:color w:val="0E101A"/>
        </w:rPr>
        <w:t xml:space="preserve">Marketing for </w:t>
      </w:r>
      <w:r w:rsidR="00AE763D" w:rsidRPr="00040069">
        <w:rPr>
          <w:rFonts w:ascii="Avenir Next" w:hAnsi="Avenir Next"/>
          <w:color w:val="0E101A"/>
        </w:rPr>
        <w:t>courses, training</w:t>
      </w:r>
      <w:r w:rsidR="00334E9F" w:rsidRPr="00040069">
        <w:rPr>
          <w:rFonts w:ascii="Avenir Next" w:hAnsi="Avenir Next"/>
          <w:color w:val="0E101A"/>
        </w:rPr>
        <w:t>,</w:t>
      </w:r>
      <w:r w:rsidR="00AE763D" w:rsidRPr="00040069">
        <w:rPr>
          <w:rFonts w:ascii="Avenir Next" w:hAnsi="Avenir Next"/>
          <w:color w:val="0E101A"/>
        </w:rPr>
        <w:t xml:space="preserve"> or certification </w:t>
      </w:r>
      <w:r w:rsidRPr="00040069">
        <w:rPr>
          <w:rFonts w:ascii="Avenir Next" w:hAnsi="Avenir Next"/>
          <w:color w:val="0E101A"/>
        </w:rPr>
        <w:t>programs alone</w:t>
      </w:r>
      <w:r w:rsidR="00253755" w:rsidRPr="00040069">
        <w:rPr>
          <w:rFonts w:ascii="Avenir Next" w:hAnsi="Avenir Next"/>
          <w:color w:val="0E101A"/>
        </w:rPr>
        <w:t xml:space="preserve"> </w:t>
      </w:r>
      <w:r w:rsidRPr="00040069">
        <w:rPr>
          <w:rFonts w:ascii="Avenir Next" w:hAnsi="Avenir Next"/>
          <w:color w:val="0E101A"/>
        </w:rPr>
        <w:t>may generate curiosity</w:t>
      </w:r>
      <w:r w:rsidR="00253755" w:rsidRPr="00040069">
        <w:rPr>
          <w:rFonts w:ascii="Avenir Next" w:hAnsi="Avenir Next"/>
          <w:color w:val="0E101A"/>
        </w:rPr>
        <w:t xml:space="preserve"> and can have some level of success</w:t>
      </w:r>
      <w:r w:rsidRPr="00040069">
        <w:rPr>
          <w:rFonts w:ascii="Avenir Next" w:hAnsi="Avenir Next"/>
          <w:color w:val="0E101A"/>
        </w:rPr>
        <w:t xml:space="preserve">. However, too many </w:t>
      </w:r>
      <w:r w:rsidR="00AE763D" w:rsidRPr="00040069">
        <w:rPr>
          <w:rFonts w:ascii="Avenir Next" w:hAnsi="Avenir Next"/>
          <w:color w:val="0E101A"/>
        </w:rPr>
        <w:t xml:space="preserve">unique </w:t>
      </w:r>
      <w:r w:rsidRPr="00040069">
        <w:rPr>
          <w:rFonts w:ascii="Avenir Next" w:hAnsi="Avenir Next"/>
          <w:color w:val="0E101A"/>
        </w:rPr>
        <w:t xml:space="preserve">variations exist to have mass appeal. </w:t>
      </w:r>
      <w:r w:rsidR="0068184F" w:rsidRPr="00040069">
        <w:rPr>
          <w:rFonts w:ascii="Avenir Next" w:hAnsi="Avenir Next"/>
          <w:color w:val="0E101A"/>
        </w:rPr>
        <w:t>And</w:t>
      </w:r>
      <w:r w:rsidR="00AE763D" w:rsidRPr="00040069">
        <w:rPr>
          <w:rFonts w:ascii="Avenir Next" w:hAnsi="Avenir Next"/>
          <w:color w:val="0E101A"/>
        </w:rPr>
        <w:t xml:space="preserve"> some may see an ad for a specific course or training program, and not understand that enrollment or success in that area </w:t>
      </w:r>
      <w:r w:rsidR="00A8029C" w:rsidRPr="00040069">
        <w:rPr>
          <w:rFonts w:ascii="Avenir Next" w:hAnsi="Avenir Next"/>
          <w:color w:val="0E101A"/>
        </w:rPr>
        <w:t>is</w:t>
      </w:r>
      <w:r w:rsidR="00AE763D" w:rsidRPr="00040069">
        <w:rPr>
          <w:rFonts w:ascii="Avenir Next" w:hAnsi="Avenir Next"/>
          <w:color w:val="0E101A"/>
        </w:rPr>
        <w:t xml:space="preserve"> a</w:t>
      </w:r>
      <w:r w:rsidR="00253755" w:rsidRPr="00040069">
        <w:rPr>
          <w:rFonts w:ascii="Avenir Next" w:hAnsi="Avenir Next"/>
          <w:color w:val="0E101A"/>
        </w:rPr>
        <w:t xml:space="preserve"> possibility for them. </w:t>
      </w:r>
      <w:r w:rsidR="00CB53E1">
        <w:rPr>
          <w:rFonts w:ascii="Avenir Next" w:hAnsi="Avenir Next"/>
          <w:color w:val="0E101A"/>
        </w:rPr>
        <w:t xml:space="preserve"> </w:t>
      </w:r>
    </w:p>
    <w:p w14:paraId="4727A205" w14:textId="77777777" w:rsidR="00253755" w:rsidRPr="00040069" w:rsidRDefault="00253755" w:rsidP="00306C24">
      <w:pPr>
        <w:pStyle w:val="NormalWeb"/>
        <w:spacing w:before="0" w:beforeAutospacing="0" w:after="0" w:afterAutospacing="0"/>
        <w:rPr>
          <w:rFonts w:ascii="Avenir Next" w:hAnsi="Avenir Next"/>
          <w:color w:val="0E101A"/>
        </w:rPr>
      </w:pPr>
    </w:p>
    <w:p w14:paraId="792BA401" w14:textId="4FFF9FEF" w:rsidR="006721C5" w:rsidRPr="00040069" w:rsidRDefault="00253755" w:rsidP="00306C24">
      <w:pPr>
        <w:pStyle w:val="NormalWeb"/>
        <w:spacing w:before="0" w:beforeAutospacing="0" w:after="0" w:afterAutospacing="0"/>
        <w:rPr>
          <w:rFonts w:ascii="Avenir Next" w:hAnsi="Avenir Next"/>
          <w:color w:val="0E101A"/>
        </w:rPr>
      </w:pPr>
      <w:r w:rsidRPr="00040069">
        <w:rPr>
          <w:rFonts w:ascii="Avenir Next" w:hAnsi="Avenir Next"/>
          <w:color w:val="0E101A"/>
        </w:rPr>
        <w:t>W</w:t>
      </w:r>
      <w:r w:rsidR="002341EC" w:rsidRPr="00040069">
        <w:rPr>
          <w:rFonts w:ascii="Avenir Next" w:hAnsi="Avenir Next"/>
          <w:color w:val="0E101A"/>
        </w:rPr>
        <w:t xml:space="preserve">e recommend a </w:t>
      </w:r>
      <w:r w:rsidR="00275BA9" w:rsidRPr="00040069">
        <w:rPr>
          <w:rFonts w:ascii="Avenir Next" w:hAnsi="Avenir Next"/>
          <w:color w:val="0E101A"/>
        </w:rPr>
        <w:t xml:space="preserve">positive, solution-oriented </w:t>
      </w:r>
      <w:r w:rsidR="002341EC" w:rsidRPr="00040069">
        <w:rPr>
          <w:rFonts w:ascii="Avenir Next" w:hAnsi="Avenir Next"/>
          <w:color w:val="0E101A"/>
        </w:rPr>
        <w:t>marketing method, where ICAPS enrollment is the solution</w:t>
      </w:r>
      <w:r w:rsidR="00275BA9" w:rsidRPr="00040069">
        <w:rPr>
          <w:rFonts w:ascii="Avenir Next" w:hAnsi="Avenir Next"/>
          <w:color w:val="0E101A"/>
        </w:rPr>
        <w:t xml:space="preserve"> to employability</w:t>
      </w:r>
      <w:r w:rsidR="002341EC" w:rsidRPr="00040069">
        <w:rPr>
          <w:rFonts w:ascii="Avenir Next" w:hAnsi="Avenir Next"/>
          <w:color w:val="0E101A"/>
        </w:rPr>
        <w:t>.</w:t>
      </w:r>
      <w:r w:rsidR="00275BA9" w:rsidRPr="00040069">
        <w:rPr>
          <w:rFonts w:ascii="Avenir Next" w:hAnsi="Avenir Next"/>
          <w:color w:val="0E101A"/>
        </w:rPr>
        <w:t xml:space="preserve"> We shine a light on the fact that with </w:t>
      </w:r>
      <w:r w:rsidR="00AE763D" w:rsidRPr="00040069">
        <w:rPr>
          <w:rFonts w:ascii="Avenir Next" w:hAnsi="Avenir Next"/>
          <w:color w:val="0E101A"/>
        </w:rPr>
        <w:t>training</w:t>
      </w:r>
      <w:r w:rsidR="00275BA9" w:rsidRPr="00040069">
        <w:rPr>
          <w:rFonts w:ascii="Avenir Next" w:hAnsi="Avenir Next"/>
          <w:color w:val="0E101A"/>
        </w:rPr>
        <w:t xml:space="preserve"> and </w:t>
      </w:r>
      <w:r w:rsidR="00C327C7" w:rsidRPr="00040069">
        <w:rPr>
          <w:rFonts w:ascii="Avenir Next" w:hAnsi="Avenir Next"/>
          <w:color w:val="0E101A"/>
        </w:rPr>
        <w:t>certifications</w:t>
      </w:r>
      <w:r w:rsidR="00AE763D" w:rsidRPr="00040069">
        <w:rPr>
          <w:rFonts w:ascii="Avenir Next" w:hAnsi="Avenir Next"/>
          <w:color w:val="0E101A"/>
        </w:rPr>
        <w:t xml:space="preserve"> comes </w:t>
      </w:r>
      <w:r w:rsidR="00275BA9" w:rsidRPr="00040069">
        <w:rPr>
          <w:rFonts w:ascii="Avenir Next" w:hAnsi="Avenir Next"/>
          <w:color w:val="0E101A"/>
        </w:rPr>
        <w:t>great opportunit</w:t>
      </w:r>
      <w:r w:rsidR="00AE763D" w:rsidRPr="00040069">
        <w:rPr>
          <w:rFonts w:ascii="Avenir Next" w:hAnsi="Avenir Next"/>
          <w:color w:val="0E101A"/>
        </w:rPr>
        <w:t>y</w:t>
      </w:r>
      <w:r w:rsidR="00E30439" w:rsidRPr="00040069">
        <w:rPr>
          <w:rFonts w:ascii="Avenir Next" w:hAnsi="Avenir Next"/>
          <w:color w:val="0E101A"/>
        </w:rPr>
        <w:t xml:space="preserve">. Enrollment </w:t>
      </w:r>
      <w:r w:rsidR="006B45F9" w:rsidRPr="00040069">
        <w:rPr>
          <w:rFonts w:ascii="Avenir Next" w:hAnsi="Avenir Next"/>
          <w:color w:val="0E101A"/>
        </w:rPr>
        <w:t>means the development of skills</w:t>
      </w:r>
      <w:r w:rsidR="00AE763D" w:rsidRPr="00040069">
        <w:rPr>
          <w:rFonts w:ascii="Avenir Next" w:hAnsi="Avenir Next"/>
          <w:color w:val="0E101A"/>
        </w:rPr>
        <w:t>. And, with the right skills, a</w:t>
      </w:r>
      <w:r w:rsidR="006B45F9" w:rsidRPr="00040069">
        <w:rPr>
          <w:rFonts w:ascii="Avenir Next" w:hAnsi="Avenir Next"/>
          <w:color w:val="0E101A"/>
        </w:rPr>
        <w:t xml:space="preserve">mazing things </w:t>
      </w:r>
      <w:r w:rsidR="00AE763D" w:rsidRPr="00040069">
        <w:rPr>
          <w:rFonts w:ascii="Avenir Next" w:hAnsi="Avenir Next"/>
          <w:color w:val="0E101A"/>
        </w:rPr>
        <w:t xml:space="preserve">are </w:t>
      </w:r>
      <w:r w:rsidR="006B45F9" w:rsidRPr="00040069">
        <w:rPr>
          <w:rFonts w:ascii="Avenir Next" w:hAnsi="Avenir Next"/>
          <w:color w:val="0E101A"/>
        </w:rPr>
        <w:t>possible</w:t>
      </w:r>
      <w:r w:rsidR="004B6E50" w:rsidRPr="00040069">
        <w:rPr>
          <w:rFonts w:ascii="Avenir Next" w:hAnsi="Avenir Next"/>
          <w:color w:val="0E101A"/>
        </w:rPr>
        <w:t>.</w:t>
      </w:r>
      <w:r w:rsidR="00A0616E" w:rsidRPr="00040069">
        <w:rPr>
          <w:rFonts w:ascii="Avenir Next" w:hAnsi="Avenir Next"/>
          <w:color w:val="0E101A"/>
        </w:rPr>
        <w:t xml:space="preserve"> </w:t>
      </w:r>
      <w:r w:rsidR="006721C5" w:rsidRPr="00040069">
        <w:rPr>
          <w:rFonts w:ascii="Avenir Next" w:hAnsi="Avenir Next"/>
          <w:color w:val="0E101A"/>
        </w:rPr>
        <w:t xml:space="preserve">Perhaps </w:t>
      </w:r>
      <w:r w:rsidR="00D67912">
        <w:rPr>
          <w:rFonts w:ascii="Avenir Next" w:hAnsi="Avenir Next"/>
          <w:color w:val="0E101A"/>
        </w:rPr>
        <w:t>their</w:t>
      </w:r>
      <w:r w:rsidR="006721C5" w:rsidRPr="00040069">
        <w:rPr>
          <w:rFonts w:ascii="Avenir Next" w:hAnsi="Avenir Next"/>
          <w:color w:val="0E101A"/>
        </w:rPr>
        <w:t xml:space="preserve"> goal is financial </w:t>
      </w:r>
      <w:r w:rsidR="00623782" w:rsidRPr="00040069">
        <w:rPr>
          <w:rFonts w:ascii="Avenir Next" w:hAnsi="Avenir Next"/>
          <w:color w:val="0E101A"/>
        </w:rPr>
        <w:t>independence,</w:t>
      </w:r>
      <w:r w:rsidR="006721C5" w:rsidRPr="00040069">
        <w:rPr>
          <w:rFonts w:ascii="Avenir Next" w:hAnsi="Avenir Next"/>
          <w:color w:val="0E101A"/>
        </w:rPr>
        <w:t xml:space="preserve"> or they strive to be a better provider for their family. ICAPS e</w:t>
      </w:r>
      <w:r w:rsidR="0051035D" w:rsidRPr="00040069">
        <w:rPr>
          <w:rFonts w:ascii="Avenir Next" w:hAnsi="Avenir Next"/>
          <w:color w:val="0E101A"/>
        </w:rPr>
        <w:t xml:space="preserve">mpowers students with skills and certifications to </w:t>
      </w:r>
      <w:r w:rsidR="006F5017" w:rsidRPr="00040069">
        <w:rPr>
          <w:rFonts w:ascii="Avenir Next" w:hAnsi="Avenir Next"/>
          <w:color w:val="0E101A"/>
        </w:rPr>
        <w:t xml:space="preserve">achieve their most important goals! </w:t>
      </w:r>
    </w:p>
    <w:p w14:paraId="1A245B94" w14:textId="77777777" w:rsidR="006721C5" w:rsidRPr="00040069" w:rsidRDefault="006721C5" w:rsidP="00306C24">
      <w:pPr>
        <w:pStyle w:val="NormalWeb"/>
        <w:spacing w:before="0" w:beforeAutospacing="0" w:after="0" w:afterAutospacing="0"/>
        <w:rPr>
          <w:rFonts w:ascii="Avenir Next" w:hAnsi="Avenir Next"/>
          <w:color w:val="0E101A"/>
        </w:rPr>
      </w:pPr>
    </w:p>
    <w:p w14:paraId="45A040C7" w14:textId="39054177" w:rsidR="002341EC" w:rsidRPr="00040069" w:rsidRDefault="00253755" w:rsidP="00306C24">
      <w:pPr>
        <w:pStyle w:val="NormalWeb"/>
        <w:spacing w:before="0" w:beforeAutospacing="0" w:after="0" w:afterAutospacing="0"/>
        <w:rPr>
          <w:rFonts w:ascii="Avenir Next" w:hAnsi="Avenir Next"/>
          <w:color w:val="0E101A"/>
        </w:rPr>
      </w:pPr>
      <w:r w:rsidRPr="00040069">
        <w:rPr>
          <w:rFonts w:ascii="Avenir Next" w:hAnsi="Avenir Next"/>
          <w:color w:val="0E101A"/>
        </w:rPr>
        <w:t xml:space="preserve">Communications </w:t>
      </w:r>
      <w:r w:rsidR="00D706CF">
        <w:rPr>
          <w:rFonts w:ascii="Avenir Next" w:hAnsi="Avenir Next"/>
          <w:color w:val="0E101A"/>
        </w:rPr>
        <w:t xml:space="preserve">need to get the audience’s </w:t>
      </w:r>
      <w:r w:rsidRPr="00040069">
        <w:rPr>
          <w:rFonts w:ascii="Avenir Next" w:hAnsi="Avenir Next"/>
          <w:color w:val="0E101A"/>
        </w:rPr>
        <w:t>attention</w:t>
      </w:r>
      <w:r w:rsidR="00D706CF">
        <w:rPr>
          <w:rFonts w:ascii="Avenir Next" w:hAnsi="Avenir Next"/>
          <w:color w:val="0E101A"/>
        </w:rPr>
        <w:t xml:space="preserve"> to be effective</w:t>
      </w:r>
      <w:r w:rsidR="004B6E50" w:rsidRPr="00040069">
        <w:rPr>
          <w:rFonts w:ascii="Avenir Next" w:hAnsi="Avenir Next"/>
          <w:color w:val="0E101A"/>
        </w:rPr>
        <w:t xml:space="preserve">. </w:t>
      </w:r>
      <w:r w:rsidR="00D706CF">
        <w:rPr>
          <w:rFonts w:ascii="Avenir Next" w:hAnsi="Avenir Next"/>
          <w:color w:val="0E101A"/>
        </w:rPr>
        <w:t xml:space="preserve">Messaging efforts should take individuals to specific ICAPS training options. </w:t>
      </w:r>
      <w:r w:rsidR="002341EC" w:rsidRPr="00040069">
        <w:rPr>
          <w:rFonts w:ascii="Avenir Next" w:hAnsi="Avenir Next"/>
          <w:color w:val="0E101A"/>
        </w:rPr>
        <w:t xml:space="preserve">The goal will be to implement this marketing and communication solution </w:t>
      </w:r>
      <w:r w:rsidR="00727FE4" w:rsidRPr="00040069">
        <w:rPr>
          <w:rFonts w:ascii="Avenir Next" w:hAnsi="Avenir Next"/>
          <w:color w:val="0E101A"/>
        </w:rPr>
        <w:t xml:space="preserve">wherever the </w:t>
      </w:r>
      <w:r w:rsidR="002341EC" w:rsidRPr="00040069">
        <w:rPr>
          <w:rFonts w:ascii="Avenir Next" w:hAnsi="Avenir Next"/>
          <w:color w:val="0E101A"/>
        </w:rPr>
        <w:t>ICAPS program</w:t>
      </w:r>
      <w:r w:rsidR="00727FE4" w:rsidRPr="00040069">
        <w:rPr>
          <w:rFonts w:ascii="Avenir Next" w:hAnsi="Avenir Next"/>
          <w:color w:val="0E101A"/>
        </w:rPr>
        <w:t xml:space="preserve"> is offered</w:t>
      </w:r>
      <w:r w:rsidR="002341EC" w:rsidRPr="00040069">
        <w:rPr>
          <w:rFonts w:ascii="Avenir Next" w:hAnsi="Avenir Next"/>
          <w:color w:val="0E101A"/>
        </w:rPr>
        <w:t xml:space="preserve"> to increase enrollment.</w:t>
      </w:r>
      <w:r w:rsidRPr="00040069">
        <w:rPr>
          <w:rFonts w:ascii="Avenir Next" w:hAnsi="Avenir Next"/>
          <w:color w:val="0E101A"/>
        </w:rPr>
        <w:t xml:space="preserve"> </w:t>
      </w:r>
    </w:p>
    <w:p w14:paraId="1D6898A2" w14:textId="12EF35C8" w:rsidR="00F059C3" w:rsidRPr="00040069" w:rsidRDefault="00F059C3" w:rsidP="00306C24">
      <w:pPr>
        <w:pStyle w:val="NormalWeb"/>
        <w:spacing w:before="0" w:beforeAutospacing="0" w:after="0" w:afterAutospacing="0"/>
        <w:rPr>
          <w:rFonts w:ascii="Avenir Next" w:hAnsi="Avenir Next"/>
          <w:color w:val="0E101A"/>
        </w:rPr>
      </w:pPr>
    </w:p>
    <w:p w14:paraId="2CF886CF" w14:textId="21D0526A" w:rsidR="00F059C3" w:rsidRPr="00E551A7" w:rsidRDefault="00F059C3" w:rsidP="00306C24">
      <w:pPr>
        <w:pStyle w:val="NormalWeb"/>
        <w:spacing w:before="0" w:beforeAutospacing="0" w:after="0" w:afterAutospacing="0"/>
        <w:rPr>
          <w:rFonts w:ascii="Avenir Next Demi Bold" w:hAnsi="Avenir Next Demi Bold"/>
          <w:b/>
          <w:bCs/>
          <w:color w:val="0E101A"/>
        </w:rPr>
      </w:pPr>
      <w:r w:rsidRPr="00E551A7">
        <w:rPr>
          <w:rFonts w:ascii="Avenir Next Demi Bold" w:hAnsi="Avenir Next Demi Bold"/>
          <w:b/>
          <w:bCs/>
          <w:color w:val="0E101A"/>
        </w:rPr>
        <w:t>Language Recommendation</w:t>
      </w:r>
      <w:r w:rsidR="00040069" w:rsidRPr="00E551A7">
        <w:rPr>
          <w:rFonts w:ascii="Avenir Next Demi Bold" w:hAnsi="Avenir Next Demi Bold"/>
          <w:b/>
          <w:bCs/>
          <w:color w:val="0E101A"/>
        </w:rPr>
        <w:t>s</w:t>
      </w:r>
    </w:p>
    <w:p w14:paraId="79DB134A" w14:textId="77777777" w:rsidR="004E69E9" w:rsidRPr="00040069" w:rsidRDefault="004E69E9" w:rsidP="00306C24">
      <w:pPr>
        <w:pStyle w:val="NormalWeb"/>
        <w:spacing w:before="0" w:beforeAutospacing="0" w:after="0" w:afterAutospacing="0"/>
        <w:rPr>
          <w:rFonts w:ascii="Avenir Next" w:hAnsi="Avenir Next"/>
          <w:color w:val="0E101A"/>
        </w:rPr>
      </w:pPr>
    </w:p>
    <w:p w14:paraId="139EDB65" w14:textId="5B0D7FD7" w:rsidR="00F059C3" w:rsidRPr="00040069" w:rsidRDefault="00AF63EA" w:rsidP="00306C24">
      <w:pPr>
        <w:pStyle w:val="NormalWeb"/>
        <w:numPr>
          <w:ilvl w:val="0"/>
          <w:numId w:val="2"/>
        </w:numPr>
        <w:spacing w:before="0" w:beforeAutospacing="0" w:after="0" w:afterAutospacing="0"/>
        <w:rPr>
          <w:rFonts w:ascii="Avenir Next" w:hAnsi="Avenir Next"/>
          <w:color w:val="0E101A"/>
        </w:rPr>
      </w:pPr>
      <w:r w:rsidRPr="00040069">
        <w:rPr>
          <w:rFonts w:ascii="Avenir Next" w:hAnsi="Avenir Next"/>
          <w:color w:val="0E101A"/>
        </w:rPr>
        <w:t xml:space="preserve">Focus on </w:t>
      </w:r>
      <w:r w:rsidR="002C3149" w:rsidRPr="00040069">
        <w:rPr>
          <w:rFonts w:ascii="Avenir Next" w:hAnsi="Avenir Next"/>
          <w:color w:val="0E101A"/>
        </w:rPr>
        <w:t xml:space="preserve">the </w:t>
      </w:r>
      <w:r w:rsidR="00434349" w:rsidRPr="00040069">
        <w:rPr>
          <w:rFonts w:ascii="Avenir Next" w:hAnsi="Avenir Next"/>
          <w:color w:val="0E101A"/>
        </w:rPr>
        <w:t xml:space="preserve">ICAPS </w:t>
      </w:r>
      <w:r w:rsidR="00F059C3" w:rsidRPr="00040069">
        <w:rPr>
          <w:rFonts w:ascii="Avenir Next" w:hAnsi="Avenir Next"/>
          <w:color w:val="0E101A"/>
        </w:rPr>
        <w:t>p</w:t>
      </w:r>
      <w:r w:rsidRPr="00040069">
        <w:rPr>
          <w:rFonts w:ascii="Avenir Next" w:hAnsi="Avenir Next"/>
          <w:color w:val="0E101A"/>
        </w:rPr>
        <w:t>rogram</w:t>
      </w:r>
    </w:p>
    <w:p w14:paraId="6E2632C1" w14:textId="396796AE" w:rsidR="00BF5BE7" w:rsidRPr="00040069" w:rsidRDefault="00BF5BE7" w:rsidP="00306C24">
      <w:pPr>
        <w:pStyle w:val="NormalWeb"/>
        <w:numPr>
          <w:ilvl w:val="0"/>
          <w:numId w:val="2"/>
        </w:numPr>
        <w:spacing w:before="0" w:beforeAutospacing="0" w:after="0" w:afterAutospacing="0"/>
        <w:rPr>
          <w:rFonts w:ascii="Avenir Next" w:hAnsi="Avenir Next"/>
          <w:color w:val="0E101A"/>
        </w:rPr>
      </w:pPr>
      <w:r w:rsidRPr="00040069">
        <w:rPr>
          <w:rFonts w:ascii="Avenir Next" w:hAnsi="Avenir Next"/>
          <w:color w:val="0E101A"/>
        </w:rPr>
        <w:t>Use headline for appeal</w:t>
      </w:r>
    </w:p>
    <w:p w14:paraId="7ECA63C8" w14:textId="15D6D61F" w:rsidR="00F059C3" w:rsidRPr="00040069" w:rsidRDefault="00153FAC" w:rsidP="00306C24">
      <w:pPr>
        <w:pStyle w:val="NormalWeb"/>
        <w:numPr>
          <w:ilvl w:val="0"/>
          <w:numId w:val="2"/>
        </w:numPr>
        <w:spacing w:before="0" w:beforeAutospacing="0" w:after="0" w:afterAutospacing="0"/>
        <w:rPr>
          <w:rFonts w:ascii="Avenir Next" w:hAnsi="Avenir Next"/>
          <w:color w:val="0E101A"/>
        </w:rPr>
      </w:pPr>
      <w:r w:rsidRPr="00040069">
        <w:rPr>
          <w:rFonts w:ascii="Avenir Next" w:hAnsi="Avenir Next"/>
          <w:color w:val="0E101A"/>
        </w:rPr>
        <w:t>Define program and purpose</w:t>
      </w:r>
    </w:p>
    <w:p w14:paraId="3739CEF6" w14:textId="2D9749AE" w:rsidR="00BF5BE7" w:rsidRPr="00040069" w:rsidRDefault="00F059C3" w:rsidP="00306C24">
      <w:pPr>
        <w:pStyle w:val="NormalWeb"/>
        <w:numPr>
          <w:ilvl w:val="0"/>
          <w:numId w:val="2"/>
        </w:numPr>
        <w:spacing w:before="0" w:beforeAutospacing="0" w:after="0" w:afterAutospacing="0"/>
        <w:rPr>
          <w:rFonts w:ascii="Avenir Next" w:hAnsi="Avenir Next"/>
          <w:color w:val="0E101A"/>
        </w:rPr>
      </w:pPr>
      <w:r w:rsidRPr="00040069">
        <w:rPr>
          <w:rFonts w:ascii="Avenir Next" w:hAnsi="Avenir Next"/>
          <w:color w:val="0E101A"/>
        </w:rPr>
        <w:t>Explain benefits plainly</w:t>
      </w:r>
    </w:p>
    <w:p w14:paraId="0004E2E6" w14:textId="72FE2C7D" w:rsidR="00AF63EA" w:rsidRPr="00040069" w:rsidRDefault="00813931" w:rsidP="00306C24">
      <w:pPr>
        <w:pStyle w:val="NormalWeb"/>
        <w:numPr>
          <w:ilvl w:val="0"/>
          <w:numId w:val="2"/>
        </w:numPr>
        <w:spacing w:before="0" w:beforeAutospacing="0" w:after="0" w:afterAutospacing="0"/>
        <w:rPr>
          <w:rFonts w:ascii="Avenir Next" w:hAnsi="Avenir Next"/>
          <w:color w:val="0E101A"/>
        </w:rPr>
      </w:pPr>
      <w:r w:rsidRPr="00040069">
        <w:rPr>
          <w:rFonts w:ascii="Avenir Next" w:hAnsi="Avenir Next"/>
          <w:color w:val="0E101A"/>
        </w:rPr>
        <w:lastRenderedPageBreak/>
        <w:t>A</w:t>
      </w:r>
      <w:r w:rsidR="00AF63EA" w:rsidRPr="00040069">
        <w:rPr>
          <w:rFonts w:ascii="Avenir Next" w:hAnsi="Avenir Next"/>
          <w:color w:val="0E101A"/>
        </w:rPr>
        <w:t xml:space="preserve">void </w:t>
      </w:r>
      <w:r w:rsidR="00F059C3" w:rsidRPr="00040069">
        <w:rPr>
          <w:rFonts w:ascii="Avenir Next" w:hAnsi="Avenir Next"/>
          <w:color w:val="0E101A"/>
        </w:rPr>
        <w:t>a</w:t>
      </w:r>
      <w:r w:rsidR="00AF63EA" w:rsidRPr="00040069">
        <w:rPr>
          <w:rFonts w:ascii="Avenir Next" w:hAnsi="Avenir Next"/>
          <w:color w:val="0E101A"/>
        </w:rPr>
        <w:t>cronyms</w:t>
      </w:r>
      <w:r w:rsidRPr="00040069">
        <w:rPr>
          <w:rFonts w:ascii="Avenir Next" w:hAnsi="Avenir Next"/>
          <w:color w:val="0E101A"/>
        </w:rPr>
        <w:t xml:space="preserve"> or complexity</w:t>
      </w:r>
    </w:p>
    <w:p w14:paraId="016F3655" w14:textId="77777777" w:rsidR="00153FAC" w:rsidRPr="00040069" w:rsidRDefault="00F059C3" w:rsidP="00306C24">
      <w:pPr>
        <w:pStyle w:val="NormalWeb"/>
        <w:numPr>
          <w:ilvl w:val="0"/>
          <w:numId w:val="2"/>
        </w:numPr>
        <w:spacing w:before="0" w:beforeAutospacing="0" w:after="0" w:afterAutospacing="0"/>
        <w:rPr>
          <w:rFonts w:ascii="Avenir Next" w:hAnsi="Avenir Next"/>
          <w:color w:val="0E101A"/>
        </w:rPr>
      </w:pPr>
      <w:r w:rsidRPr="00040069">
        <w:rPr>
          <w:rFonts w:ascii="Avenir Next" w:hAnsi="Avenir Next"/>
          <w:color w:val="0E101A"/>
        </w:rPr>
        <w:t xml:space="preserve">Include </w:t>
      </w:r>
      <w:r w:rsidR="00153FAC" w:rsidRPr="00040069">
        <w:rPr>
          <w:rFonts w:ascii="Avenir Next" w:hAnsi="Avenir Next"/>
          <w:color w:val="0E101A"/>
        </w:rPr>
        <w:t xml:space="preserve">relatable </w:t>
      </w:r>
      <w:r w:rsidRPr="00040069">
        <w:rPr>
          <w:rFonts w:ascii="Avenir Next" w:hAnsi="Avenir Next"/>
          <w:color w:val="0E101A"/>
        </w:rPr>
        <w:t>testimony or examples</w:t>
      </w:r>
    </w:p>
    <w:p w14:paraId="0DEDF95D" w14:textId="7045F78C" w:rsidR="00940428" w:rsidRPr="00040069" w:rsidRDefault="00153FAC" w:rsidP="00306C24">
      <w:pPr>
        <w:pStyle w:val="NormalWeb"/>
        <w:numPr>
          <w:ilvl w:val="0"/>
          <w:numId w:val="2"/>
        </w:numPr>
        <w:spacing w:before="0" w:beforeAutospacing="0" w:after="0" w:afterAutospacing="0"/>
        <w:rPr>
          <w:rFonts w:ascii="Avenir Next" w:hAnsi="Avenir Next"/>
          <w:color w:val="0E101A"/>
        </w:rPr>
      </w:pPr>
      <w:r w:rsidRPr="00040069">
        <w:rPr>
          <w:rFonts w:ascii="Avenir Next" w:hAnsi="Avenir Next"/>
          <w:color w:val="0E101A"/>
        </w:rPr>
        <w:t>Include outcomes and possibilities</w:t>
      </w:r>
    </w:p>
    <w:p w14:paraId="4C8242BD" w14:textId="1D458259" w:rsidR="00F059C3" w:rsidRPr="00040069" w:rsidRDefault="00E276DB" w:rsidP="00306C24">
      <w:pPr>
        <w:pStyle w:val="NormalWeb"/>
        <w:numPr>
          <w:ilvl w:val="0"/>
          <w:numId w:val="2"/>
        </w:numPr>
        <w:spacing w:before="0" w:beforeAutospacing="0" w:after="0" w:afterAutospacing="0"/>
        <w:rPr>
          <w:rFonts w:ascii="Avenir Next" w:hAnsi="Avenir Next"/>
          <w:color w:val="0E101A"/>
        </w:rPr>
      </w:pPr>
      <w:r w:rsidRPr="00040069">
        <w:rPr>
          <w:rFonts w:ascii="Avenir Next" w:hAnsi="Avenir Next"/>
          <w:color w:val="0E101A"/>
        </w:rPr>
        <w:t>Tone: optimistic and encouraging</w:t>
      </w:r>
    </w:p>
    <w:p w14:paraId="54EB9568" w14:textId="2252949E" w:rsidR="00F059C3" w:rsidRPr="00040069" w:rsidRDefault="00F059C3" w:rsidP="00306C24">
      <w:pPr>
        <w:pStyle w:val="NormalWeb"/>
        <w:numPr>
          <w:ilvl w:val="0"/>
          <w:numId w:val="2"/>
        </w:numPr>
        <w:spacing w:before="0" w:beforeAutospacing="0" w:after="0" w:afterAutospacing="0"/>
        <w:rPr>
          <w:rFonts w:ascii="Avenir Next" w:hAnsi="Avenir Next"/>
          <w:color w:val="0E101A"/>
        </w:rPr>
      </w:pPr>
      <w:r w:rsidRPr="00040069">
        <w:rPr>
          <w:rFonts w:ascii="Avenir Next" w:hAnsi="Avenir Next"/>
          <w:color w:val="0E101A"/>
        </w:rPr>
        <w:t xml:space="preserve">Include the </w:t>
      </w:r>
      <w:r w:rsidR="00473C33" w:rsidRPr="00040069">
        <w:rPr>
          <w:rFonts w:ascii="Avenir Next" w:hAnsi="Avenir Next"/>
          <w:color w:val="0E101A"/>
        </w:rPr>
        <w:t xml:space="preserve">specific </w:t>
      </w:r>
      <w:r w:rsidRPr="00040069">
        <w:rPr>
          <w:rFonts w:ascii="Avenir Next" w:hAnsi="Avenir Next"/>
          <w:color w:val="0E101A"/>
        </w:rPr>
        <w:t>program</w:t>
      </w:r>
      <w:r w:rsidR="00153FAC" w:rsidRPr="00040069">
        <w:rPr>
          <w:rFonts w:ascii="Avenir Next" w:hAnsi="Avenir Next"/>
          <w:color w:val="0E101A"/>
        </w:rPr>
        <w:t>s offered (list)*</w:t>
      </w:r>
    </w:p>
    <w:p w14:paraId="568147A7" w14:textId="405FB59D" w:rsidR="00AF63EA" w:rsidRPr="00040069" w:rsidRDefault="00E276DB" w:rsidP="00306C24">
      <w:pPr>
        <w:pStyle w:val="NormalWeb"/>
        <w:numPr>
          <w:ilvl w:val="0"/>
          <w:numId w:val="2"/>
        </w:numPr>
        <w:spacing w:before="0" w:beforeAutospacing="0" w:after="0" w:afterAutospacing="0"/>
        <w:rPr>
          <w:rFonts w:ascii="Avenir Next" w:hAnsi="Avenir Next"/>
          <w:color w:val="0E101A"/>
        </w:rPr>
      </w:pPr>
      <w:r w:rsidRPr="00040069">
        <w:rPr>
          <w:rFonts w:ascii="Avenir Next" w:hAnsi="Avenir Next"/>
          <w:color w:val="0E101A"/>
        </w:rPr>
        <w:t xml:space="preserve">Include </w:t>
      </w:r>
      <w:r w:rsidR="002C3149" w:rsidRPr="00040069">
        <w:rPr>
          <w:rFonts w:ascii="Avenir Next" w:hAnsi="Avenir Next"/>
          <w:color w:val="0E101A"/>
        </w:rPr>
        <w:t xml:space="preserve">a </w:t>
      </w:r>
      <w:r w:rsidRPr="00040069">
        <w:rPr>
          <w:rFonts w:ascii="Avenir Next" w:hAnsi="Avenir Next"/>
          <w:color w:val="0E101A"/>
        </w:rPr>
        <w:t xml:space="preserve">clear </w:t>
      </w:r>
      <w:r w:rsidR="00AF63EA" w:rsidRPr="00040069">
        <w:rPr>
          <w:rFonts w:ascii="Avenir Next" w:hAnsi="Avenir Next"/>
          <w:color w:val="0E101A"/>
        </w:rPr>
        <w:t>call to action</w:t>
      </w:r>
    </w:p>
    <w:p w14:paraId="53CD608E" w14:textId="7908268C" w:rsidR="002B2362" w:rsidRPr="00040069" w:rsidRDefault="00F059C3" w:rsidP="00306C24">
      <w:pPr>
        <w:pStyle w:val="NormalWeb"/>
        <w:numPr>
          <w:ilvl w:val="0"/>
          <w:numId w:val="2"/>
        </w:numPr>
        <w:spacing w:before="0" w:beforeAutospacing="0" w:after="0" w:afterAutospacing="0"/>
        <w:rPr>
          <w:rFonts w:ascii="Avenir Next" w:hAnsi="Avenir Next"/>
          <w:color w:val="0E101A"/>
        </w:rPr>
      </w:pPr>
      <w:r w:rsidRPr="00040069">
        <w:rPr>
          <w:rFonts w:ascii="Avenir Next" w:hAnsi="Avenir Next"/>
          <w:color w:val="0E101A"/>
        </w:rPr>
        <w:t>H</w:t>
      </w:r>
      <w:r w:rsidR="00AF63EA" w:rsidRPr="00040069">
        <w:rPr>
          <w:rFonts w:ascii="Avenir Next" w:hAnsi="Avenir Next"/>
          <w:color w:val="0E101A"/>
        </w:rPr>
        <w:t>ave contact person</w:t>
      </w:r>
      <w:r w:rsidRPr="00040069">
        <w:rPr>
          <w:rFonts w:ascii="Avenir Next" w:hAnsi="Avenir Next"/>
          <w:color w:val="0E101A"/>
        </w:rPr>
        <w:t xml:space="preserve"> and informatio</w:t>
      </w:r>
      <w:r w:rsidR="00E276DB" w:rsidRPr="00040069">
        <w:rPr>
          <w:rFonts w:ascii="Avenir Next" w:hAnsi="Avenir Next"/>
          <w:color w:val="0E101A"/>
        </w:rPr>
        <w:t>n</w:t>
      </w:r>
    </w:p>
    <w:p w14:paraId="0FE96A28" w14:textId="6AC3016E" w:rsidR="00F059C3" w:rsidRPr="00040069" w:rsidRDefault="00F059C3" w:rsidP="00306C24">
      <w:pPr>
        <w:pStyle w:val="NormalWeb"/>
        <w:numPr>
          <w:ilvl w:val="0"/>
          <w:numId w:val="2"/>
        </w:numPr>
        <w:spacing w:before="0" w:beforeAutospacing="0" w:after="0" w:afterAutospacing="0"/>
        <w:rPr>
          <w:rFonts w:ascii="Avenir Next" w:hAnsi="Avenir Next"/>
          <w:color w:val="0E101A"/>
        </w:rPr>
      </w:pPr>
      <w:r w:rsidRPr="00040069">
        <w:rPr>
          <w:rFonts w:ascii="Avenir Next" w:hAnsi="Avenir Next"/>
          <w:color w:val="0E101A"/>
        </w:rPr>
        <w:t xml:space="preserve">Include </w:t>
      </w:r>
      <w:r w:rsidR="002C3149" w:rsidRPr="00040069">
        <w:rPr>
          <w:rFonts w:ascii="Avenir Next" w:hAnsi="Avenir Next"/>
          <w:color w:val="0E101A"/>
        </w:rPr>
        <w:t xml:space="preserve">a </w:t>
      </w:r>
      <w:r w:rsidRPr="00040069">
        <w:rPr>
          <w:rFonts w:ascii="Avenir Next" w:hAnsi="Avenir Next"/>
          <w:color w:val="0E101A"/>
        </w:rPr>
        <w:t>contact person picture if possible</w:t>
      </w:r>
    </w:p>
    <w:p w14:paraId="4083D9EB" w14:textId="19AD3B83" w:rsidR="00AF63EA" w:rsidRPr="00040069" w:rsidRDefault="00AF63EA" w:rsidP="00306C24">
      <w:pPr>
        <w:pStyle w:val="NormalWeb"/>
        <w:numPr>
          <w:ilvl w:val="0"/>
          <w:numId w:val="2"/>
        </w:numPr>
        <w:spacing w:before="0" w:beforeAutospacing="0" w:after="0" w:afterAutospacing="0"/>
        <w:rPr>
          <w:rFonts w:ascii="Avenir Next" w:hAnsi="Avenir Next"/>
          <w:color w:val="0E101A"/>
        </w:rPr>
      </w:pPr>
      <w:r w:rsidRPr="00040069">
        <w:rPr>
          <w:rFonts w:ascii="Avenir Next" w:hAnsi="Avenir Next"/>
          <w:color w:val="0E101A"/>
        </w:rPr>
        <w:t xml:space="preserve">Consider having all tools translated </w:t>
      </w:r>
      <w:r w:rsidR="00CB53E1">
        <w:rPr>
          <w:rFonts w:ascii="Avenir Next" w:hAnsi="Avenir Next"/>
          <w:color w:val="0E101A"/>
        </w:rPr>
        <w:t xml:space="preserve">(into </w:t>
      </w:r>
      <w:r w:rsidR="00D706CF">
        <w:rPr>
          <w:rFonts w:ascii="Avenir Next" w:hAnsi="Avenir Next"/>
          <w:color w:val="0E101A"/>
        </w:rPr>
        <w:t xml:space="preserve">the </w:t>
      </w:r>
      <w:r w:rsidR="00CB53E1">
        <w:rPr>
          <w:rFonts w:ascii="Avenir Next" w:hAnsi="Avenir Next"/>
          <w:color w:val="0E101A"/>
        </w:rPr>
        <w:t>languages of your target learners)</w:t>
      </w:r>
    </w:p>
    <w:p w14:paraId="01C32EB3" w14:textId="77777777" w:rsidR="00AF63EA" w:rsidRPr="00040069" w:rsidRDefault="00AF63EA" w:rsidP="00306C24">
      <w:pPr>
        <w:pStyle w:val="NormalWeb"/>
        <w:spacing w:before="0" w:beforeAutospacing="0" w:after="0" w:afterAutospacing="0"/>
        <w:rPr>
          <w:rFonts w:ascii="Avenir Next" w:hAnsi="Avenir Next"/>
          <w:b/>
          <w:bCs/>
          <w:color w:val="0E101A"/>
        </w:rPr>
      </w:pPr>
    </w:p>
    <w:p w14:paraId="78CE096D" w14:textId="25D0DCCB" w:rsidR="00653D6D" w:rsidRPr="00040069" w:rsidRDefault="00153FAC" w:rsidP="00306C24">
      <w:pPr>
        <w:spacing w:after="0"/>
        <w:rPr>
          <w:rFonts w:ascii="Avenir Next" w:hAnsi="Avenir Next"/>
          <w:sz w:val="24"/>
          <w:szCs w:val="24"/>
        </w:rPr>
      </w:pPr>
      <w:r w:rsidRPr="00040069">
        <w:rPr>
          <w:rFonts w:ascii="Avenir Next" w:hAnsi="Avenir Next"/>
          <w:b/>
          <w:bCs/>
          <w:sz w:val="24"/>
          <w:szCs w:val="24"/>
        </w:rPr>
        <w:t xml:space="preserve">* </w:t>
      </w:r>
      <w:r w:rsidR="00502872" w:rsidRPr="00040069">
        <w:rPr>
          <w:rFonts w:ascii="Avenir Next" w:hAnsi="Avenir Next"/>
          <w:sz w:val="24"/>
          <w:szCs w:val="24"/>
        </w:rPr>
        <w:t xml:space="preserve">In all general ICAPS information, a list of each </w:t>
      </w:r>
      <w:r w:rsidR="00847D5B" w:rsidRPr="00040069">
        <w:rPr>
          <w:rFonts w:ascii="Avenir Next" w:hAnsi="Avenir Next"/>
          <w:sz w:val="24"/>
          <w:szCs w:val="24"/>
        </w:rPr>
        <w:t xml:space="preserve">unique course or </w:t>
      </w:r>
      <w:r w:rsidR="00CB53E1">
        <w:rPr>
          <w:rFonts w:ascii="Avenir Next" w:hAnsi="Avenir Next"/>
          <w:sz w:val="24"/>
          <w:szCs w:val="24"/>
        </w:rPr>
        <w:t xml:space="preserve">certification offered </w:t>
      </w:r>
      <w:r w:rsidR="00502872" w:rsidRPr="00040069">
        <w:rPr>
          <w:rFonts w:ascii="Avenir Next" w:hAnsi="Avenir Next"/>
          <w:sz w:val="24"/>
          <w:szCs w:val="24"/>
        </w:rPr>
        <w:t>is enough for referral sources and potential students to understand the possibilities. We recommend you have</w:t>
      </w:r>
      <w:r w:rsidR="00623782" w:rsidRPr="00040069">
        <w:rPr>
          <w:rFonts w:ascii="Avenir Next" w:hAnsi="Avenir Next"/>
          <w:sz w:val="24"/>
          <w:szCs w:val="24"/>
        </w:rPr>
        <w:t xml:space="preserve"> </w:t>
      </w:r>
      <w:r w:rsidR="00502872" w:rsidRPr="00040069">
        <w:rPr>
          <w:rFonts w:ascii="Avenir Next" w:hAnsi="Avenir Next"/>
          <w:sz w:val="24"/>
          <w:szCs w:val="24"/>
        </w:rPr>
        <w:t xml:space="preserve">specific </w:t>
      </w:r>
      <w:r w:rsidR="00EF7A84" w:rsidRPr="00040069">
        <w:rPr>
          <w:rFonts w:ascii="Avenir Next" w:hAnsi="Avenir Next"/>
          <w:sz w:val="24"/>
          <w:szCs w:val="24"/>
        </w:rPr>
        <w:t xml:space="preserve">course or certification </w:t>
      </w:r>
      <w:r w:rsidR="00502872" w:rsidRPr="00040069">
        <w:rPr>
          <w:rFonts w:ascii="Avenir Next" w:hAnsi="Avenir Next"/>
          <w:sz w:val="24"/>
          <w:szCs w:val="24"/>
        </w:rPr>
        <w:t xml:space="preserve">information online and ready to include as inserts in the ICAPS main brochure. </w:t>
      </w:r>
      <w:r w:rsidR="00A64D72">
        <w:rPr>
          <w:rFonts w:ascii="Avenir Next" w:hAnsi="Avenir Next"/>
          <w:sz w:val="24"/>
          <w:szCs w:val="24"/>
        </w:rPr>
        <w:t xml:space="preserve">A </w:t>
      </w:r>
      <w:r w:rsidR="00502872" w:rsidRPr="00040069">
        <w:rPr>
          <w:rFonts w:ascii="Avenir Next" w:hAnsi="Avenir Next"/>
          <w:sz w:val="24"/>
          <w:szCs w:val="24"/>
        </w:rPr>
        <w:t xml:space="preserve">program insert template </w:t>
      </w:r>
      <w:r w:rsidR="00A64D72">
        <w:rPr>
          <w:rFonts w:ascii="Avenir Next" w:hAnsi="Avenir Next"/>
          <w:sz w:val="24"/>
          <w:szCs w:val="24"/>
        </w:rPr>
        <w:t>has been offered with</w:t>
      </w:r>
      <w:r w:rsidR="00502872" w:rsidRPr="00040069">
        <w:rPr>
          <w:rFonts w:ascii="Avenir Next" w:hAnsi="Avenir Next"/>
          <w:sz w:val="24"/>
          <w:szCs w:val="24"/>
        </w:rPr>
        <w:t xml:space="preserve"> this </w:t>
      </w:r>
      <w:r w:rsidR="00EF7A84" w:rsidRPr="00040069">
        <w:rPr>
          <w:rFonts w:ascii="Avenir Next" w:hAnsi="Avenir Next"/>
          <w:sz w:val="24"/>
          <w:szCs w:val="24"/>
        </w:rPr>
        <w:t>communication plan</w:t>
      </w:r>
      <w:r w:rsidR="00502872" w:rsidRPr="00040069">
        <w:rPr>
          <w:rFonts w:ascii="Avenir Next" w:hAnsi="Avenir Next"/>
          <w:sz w:val="24"/>
          <w:szCs w:val="24"/>
        </w:rPr>
        <w:t>.</w:t>
      </w:r>
    </w:p>
    <w:p w14:paraId="1414438B" w14:textId="77777777" w:rsidR="00C81CAD" w:rsidRPr="00E551A7" w:rsidRDefault="00C81CAD" w:rsidP="00306C24">
      <w:pPr>
        <w:pStyle w:val="NormalWeb"/>
        <w:spacing w:before="0" w:beforeAutospacing="0" w:after="0" w:afterAutospacing="0"/>
        <w:rPr>
          <w:rFonts w:ascii="Avenir Next Demi Bold" w:hAnsi="Avenir Next Demi Bold"/>
          <w:b/>
          <w:bCs/>
          <w:color w:val="4472C4" w:themeColor="accent1"/>
        </w:rPr>
      </w:pPr>
    </w:p>
    <w:p w14:paraId="23983771" w14:textId="5F3054F1" w:rsidR="00A8029C" w:rsidRPr="00E551A7" w:rsidRDefault="002B2362" w:rsidP="00306C24">
      <w:pPr>
        <w:pStyle w:val="NormalWeb"/>
        <w:spacing w:before="0" w:beforeAutospacing="0" w:after="0" w:afterAutospacing="0"/>
        <w:rPr>
          <w:rFonts w:ascii="Avenir Next Demi Bold" w:hAnsi="Avenir Next Demi Bold"/>
          <w:b/>
          <w:bCs/>
        </w:rPr>
      </w:pPr>
      <w:r w:rsidRPr="00E551A7">
        <w:rPr>
          <w:rFonts w:ascii="Avenir Next Demi Bold" w:hAnsi="Avenir Next Demi Bold"/>
          <w:b/>
          <w:bCs/>
        </w:rPr>
        <w:t>Sample Language</w:t>
      </w:r>
    </w:p>
    <w:p w14:paraId="33CB23DC" w14:textId="77777777" w:rsidR="00502872" w:rsidRPr="00040069" w:rsidRDefault="00502872" w:rsidP="00306C24">
      <w:pPr>
        <w:spacing w:after="0" w:line="240" w:lineRule="auto"/>
        <w:rPr>
          <w:rFonts w:ascii="Avenir Next Demi Bold" w:eastAsia="Times New Roman" w:hAnsi="Avenir Next Demi Bold" w:cs="Times New Roman"/>
          <w:kern w:val="0"/>
          <w:sz w:val="24"/>
          <w:szCs w:val="24"/>
          <w14:ligatures w14:val="none"/>
        </w:rPr>
      </w:pPr>
    </w:p>
    <w:p w14:paraId="544E5065" w14:textId="663253F1" w:rsidR="00502872" w:rsidRDefault="00502872" w:rsidP="00306C24">
      <w:pPr>
        <w:spacing w:after="0" w:line="240" w:lineRule="auto"/>
        <w:rPr>
          <w:rFonts w:ascii="Avenir Next Demi Bold" w:eastAsia="Times New Roman" w:hAnsi="Avenir Next Demi Bold" w:cs="Times New Roman"/>
          <w:b/>
          <w:bCs/>
          <w:kern w:val="0"/>
          <w:sz w:val="24"/>
          <w:szCs w:val="24"/>
          <w14:ligatures w14:val="none"/>
        </w:rPr>
      </w:pPr>
      <w:bookmarkStart w:id="0" w:name="_Hlk159407354"/>
      <w:r w:rsidRPr="00E551A7">
        <w:rPr>
          <w:rFonts w:ascii="Avenir Next Demi Bold" w:eastAsia="Times New Roman" w:hAnsi="Avenir Next Demi Bold" w:cs="Times New Roman"/>
          <w:b/>
          <w:bCs/>
          <w:kern w:val="0"/>
          <w:sz w:val="24"/>
          <w:szCs w:val="24"/>
          <w14:ligatures w14:val="none"/>
        </w:rPr>
        <w:t>ICAPS: Integrated Career and Academic Preparation System</w:t>
      </w:r>
    </w:p>
    <w:p w14:paraId="271A5201" w14:textId="24FE840B" w:rsidR="00D706CF" w:rsidRPr="00E551A7" w:rsidRDefault="00D706CF" w:rsidP="00306C24">
      <w:pPr>
        <w:spacing w:after="0" w:line="240" w:lineRule="auto"/>
        <w:rPr>
          <w:rFonts w:ascii="Avenir Next Demi Bold" w:eastAsia="Times New Roman" w:hAnsi="Avenir Next Demi Bold" w:cs="Times New Roman"/>
          <w:b/>
          <w:bCs/>
          <w:kern w:val="0"/>
          <w:sz w:val="24"/>
          <w:szCs w:val="24"/>
          <w14:ligatures w14:val="none"/>
        </w:rPr>
      </w:pPr>
      <w:r>
        <w:rPr>
          <w:rFonts w:ascii="Avenir Next Demi Bold" w:eastAsia="Times New Roman" w:hAnsi="Avenir Next Demi Bold" w:cs="Times New Roman"/>
          <w:b/>
          <w:bCs/>
          <w:kern w:val="0"/>
          <w:sz w:val="24"/>
          <w:szCs w:val="24"/>
          <w14:ligatures w14:val="none"/>
        </w:rPr>
        <w:t>Your Path to a Brighter Future</w:t>
      </w:r>
    </w:p>
    <w:bookmarkEnd w:id="0"/>
    <w:p w14:paraId="3448C713" w14:textId="77777777" w:rsidR="00D706CF" w:rsidRDefault="00D706CF" w:rsidP="000B3E92">
      <w:pPr>
        <w:spacing w:after="0"/>
        <w:rPr>
          <w:rFonts w:ascii="Avenir Next Demi Bold" w:eastAsia="Times New Roman" w:hAnsi="Avenir Next Demi Bold" w:cs="Times New Roman"/>
          <w:b/>
          <w:bCs/>
          <w:kern w:val="0"/>
          <w:sz w:val="24"/>
          <w:szCs w:val="24"/>
          <w14:ligatures w14:val="none"/>
        </w:rPr>
      </w:pPr>
    </w:p>
    <w:p w14:paraId="1AA53A28" w14:textId="54E6C60D" w:rsidR="000B3E92" w:rsidRPr="000B3E92" w:rsidRDefault="00040069" w:rsidP="000B3E92">
      <w:pPr>
        <w:spacing w:after="0"/>
        <w:rPr>
          <w:rFonts w:ascii="Avenir Next" w:hAnsi="Avenir Next"/>
          <w:sz w:val="24"/>
          <w:szCs w:val="24"/>
        </w:rPr>
      </w:pPr>
      <w:r w:rsidRPr="00040069">
        <w:rPr>
          <w:rFonts w:ascii="Avenir Next" w:hAnsi="Avenir Next"/>
          <w:sz w:val="24"/>
          <w:szCs w:val="24"/>
        </w:rPr>
        <w:t xml:space="preserve">ICAPS is an academic support program that gives students the help and skills they need to succeed. </w:t>
      </w:r>
      <w:r w:rsidR="000B3E92" w:rsidRPr="000B3E92">
        <w:rPr>
          <w:rFonts w:ascii="Avenir Next" w:hAnsi="Avenir Next"/>
          <w:sz w:val="24"/>
          <w:szCs w:val="24"/>
        </w:rPr>
        <w:t xml:space="preserve">Our efficient and effective system connects individuals with specific, high-demand employment opportunities. </w:t>
      </w:r>
    </w:p>
    <w:p w14:paraId="0985ED76" w14:textId="77777777" w:rsidR="00DA67FB" w:rsidRPr="00040069" w:rsidRDefault="00DA67FB" w:rsidP="00306C24">
      <w:pPr>
        <w:spacing w:after="0"/>
        <w:rPr>
          <w:rFonts w:ascii="Avenir Next" w:hAnsi="Avenir Next"/>
          <w:sz w:val="24"/>
          <w:szCs w:val="24"/>
        </w:rPr>
      </w:pPr>
    </w:p>
    <w:p w14:paraId="4D93B21C" w14:textId="77777777" w:rsidR="00040069" w:rsidRPr="00040069" w:rsidRDefault="00040069" w:rsidP="00306C24">
      <w:p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Employers in all industries across the state are seeking qualified employees. You can get a job within industries such as healthcare, manufacturing, food service, or technology with the proper support and skills. ICAPS enrollment can make that happen.  </w:t>
      </w:r>
    </w:p>
    <w:p w14:paraId="3624C8D2" w14:textId="77777777" w:rsidR="00040069" w:rsidRPr="00040069" w:rsidRDefault="00040069" w:rsidP="00306C24">
      <w:pPr>
        <w:spacing w:after="0" w:line="240" w:lineRule="auto"/>
        <w:rPr>
          <w:rFonts w:ascii="Avenir Next" w:eastAsia="Times New Roman" w:hAnsi="Avenir Next" w:cs="Times New Roman"/>
          <w:kern w:val="0"/>
          <w:sz w:val="24"/>
          <w:szCs w:val="24"/>
          <w14:ligatures w14:val="none"/>
        </w:rPr>
      </w:pPr>
    </w:p>
    <w:p w14:paraId="3C38E24D" w14:textId="77777777" w:rsidR="00040069" w:rsidRPr="00040069" w:rsidRDefault="00040069" w:rsidP="00306C24">
      <w:p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Programs throughout the state offer unique opportunities that combine core courses, critical training, and support services so students can enter the workforce quickly. Enrollment is easy, and each program benefits those who participate. Contact your ICAPS Representative today for more information! </w:t>
      </w:r>
    </w:p>
    <w:p w14:paraId="6D4E7EC9" w14:textId="77777777" w:rsidR="00040069" w:rsidRPr="00040069" w:rsidRDefault="00040069" w:rsidP="00306C24">
      <w:pPr>
        <w:spacing w:after="0" w:line="240" w:lineRule="auto"/>
        <w:rPr>
          <w:rFonts w:ascii="Avenir Next" w:eastAsia="Times New Roman" w:hAnsi="Avenir Next" w:cs="Times New Roman"/>
          <w:kern w:val="0"/>
          <w:sz w:val="24"/>
          <w:szCs w:val="24"/>
          <w14:ligatures w14:val="none"/>
        </w:rPr>
      </w:pPr>
    </w:p>
    <w:p w14:paraId="5D6A7F58" w14:textId="77777777" w:rsidR="00040069" w:rsidRDefault="00040069" w:rsidP="00306C24">
      <w:pPr>
        <w:spacing w:after="0"/>
        <w:rPr>
          <w:rFonts w:ascii="Avenir Next Demi Bold" w:eastAsia="Times New Roman" w:hAnsi="Avenir Next Demi Bold" w:cs="Times New Roman"/>
          <w:kern w:val="0"/>
          <w:sz w:val="24"/>
          <w:szCs w:val="24"/>
          <w14:ligatures w14:val="none"/>
        </w:rPr>
      </w:pPr>
      <w:r>
        <w:rPr>
          <w:rFonts w:ascii="Avenir Next Demi Bold" w:eastAsia="Times New Roman" w:hAnsi="Avenir Next Demi Bold" w:cs="Times New Roman"/>
          <w:kern w:val="0"/>
          <w:sz w:val="24"/>
          <w:szCs w:val="24"/>
          <w14:ligatures w14:val="none"/>
        </w:rPr>
        <w:br w:type="page"/>
      </w:r>
    </w:p>
    <w:p w14:paraId="587BEF11" w14:textId="0DA85037" w:rsidR="00040069" w:rsidRPr="00E551A7" w:rsidRDefault="00040069" w:rsidP="00306C24">
      <w:pPr>
        <w:spacing w:after="0" w:line="240" w:lineRule="auto"/>
        <w:rPr>
          <w:rFonts w:ascii="Avenir Next Demi Bold" w:eastAsia="Times New Roman" w:hAnsi="Avenir Next Demi Bold" w:cs="Times New Roman"/>
          <w:b/>
          <w:bCs/>
          <w:kern w:val="0"/>
          <w:sz w:val="24"/>
          <w:szCs w:val="24"/>
          <w14:ligatures w14:val="none"/>
        </w:rPr>
      </w:pPr>
      <w:r w:rsidRPr="00E551A7">
        <w:rPr>
          <w:rFonts w:ascii="Avenir Next Demi Bold" w:eastAsia="Times New Roman" w:hAnsi="Avenir Next Demi Bold" w:cs="Times New Roman"/>
          <w:b/>
          <w:bCs/>
          <w:kern w:val="0"/>
          <w:sz w:val="24"/>
          <w:szCs w:val="24"/>
          <w14:ligatures w14:val="none"/>
        </w:rPr>
        <w:lastRenderedPageBreak/>
        <w:t>Concise Program Introduction (Elevator Speech) </w:t>
      </w:r>
    </w:p>
    <w:p w14:paraId="258F4E72" w14:textId="473FA6FA" w:rsidR="00040069" w:rsidRPr="00040069" w:rsidRDefault="00040069" w:rsidP="00306C24">
      <w:p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 xml:space="preserve">ICAPS is an academic support program that gives students the help and skills they need to succeed. We offer </w:t>
      </w:r>
      <w:r w:rsidR="00D706CF">
        <w:rPr>
          <w:rFonts w:ascii="Avenir Next" w:eastAsia="Times New Roman" w:hAnsi="Avenir Next" w:cs="Times New Roman"/>
          <w:kern w:val="0"/>
          <w:sz w:val="24"/>
          <w:szCs w:val="24"/>
          <w14:ligatures w14:val="none"/>
        </w:rPr>
        <w:t xml:space="preserve">essential </w:t>
      </w:r>
      <w:r w:rsidRPr="00040069">
        <w:rPr>
          <w:rFonts w:ascii="Avenir Next" w:eastAsia="Times New Roman" w:hAnsi="Avenir Next" w:cs="Times New Roman"/>
          <w:kern w:val="0"/>
          <w:sz w:val="24"/>
          <w:szCs w:val="24"/>
          <w14:ligatures w14:val="none"/>
        </w:rPr>
        <w:t xml:space="preserve">training and support services so students can enter the workforce successfully and </w:t>
      </w:r>
      <w:r w:rsidR="00D706CF">
        <w:rPr>
          <w:rFonts w:ascii="Avenir Next" w:eastAsia="Times New Roman" w:hAnsi="Avenir Next" w:cs="Times New Roman"/>
          <w:kern w:val="0"/>
          <w:sz w:val="24"/>
          <w:szCs w:val="24"/>
          <w14:ligatures w14:val="none"/>
        </w:rPr>
        <w:t>quickly</w:t>
      </w:r>
      <w:r w:rsidRPr="00040069">
        <w:rPr>
          <w:rFonts w:ascii="Avenir Next" w:eastAsia="Times New Roman" w:hAnsi="Avenir Next" w:cs="Times New Roman"/>
          <w:kern w:val="0"/>
          <w:sz w:val="24"/>
          <w:szCs w:val="24"/>
          <w14:ligatures w14:val="none"/>
        </w:rPr>
        <w:t>. Those who enroll have many options and a bright future!  </w:t>
      </w:r>
    </w:p>
    <w:p w14:paraId="05C13B24" w14:textId="77777777" w:rsidR="00040069" w:rsidRPr="00040069" w:rsidRDefault="00040069" w:rsidP="00306C24">
      <w:pPr>
        <w:spacing w:after="0" w:line="240" w:lineRule="auto"/>
        <w:rPr>
          <w:rFonts w:ascii="Avenir Next" w:eastAsia="Times New Roman" w:hAnsi="Avenir Next" w:cs="Times New Roman"/>
          <w:kern w:val="0"/>
          <w:sz w:val="24"/>
          <w:szCs w:val="24"/>
          <w14:ligatures w14:val="none"/>
        </w:rPr>
      </w:pPr>
    </w:p>
    <w:p w14:paraId="610691BE" w14:textId="399C3A6B" w:rsidR="00040069" w:rsidRDefault="00040069" w:rsidP="00306C24">
      <w:pPr>
        <w:spacing w:after="0"/>
        <w:rPr>
          <w:rFonts w:ascii="Avenir Next Demi Bold" w:eastAsia="Times New Roman" w:hAnsi="Avenir Next Demi Bold" w:cs="Times New Roman"/>
          <w:b/>
          <w:bCs/>
          <w:kern w:val="0"/>
          <w:sz w:val="24"/>
          <w:szCs w:val="24"/>
          <w14:ligatures w14:val="none"/>
        </w:rPr>
      </w:pPr>
      <w:r w:rsidRPr="00E551A7">
        <w:rPr>
          <w:rFonts w:ascii="Avenir Next Demi Bold" w:eastAsia="Times New Roman" w:hAnsi="Avenir Next Demi Bold" w:cs="Times New Roman"/>
          <w:b/>
          <w:bCs/>
          <w:kern w:val="0"/>
          <w:sz w:val="24"/>
          <w:szCs w:val="24"/>
          <w14:ligatures w14:val="none"/>
        </w:rPr>
        <w:t>Social Media Copy</w:t>
      </w:r>
    </w:p>
    <w:p w14:paraId="541212AB" w14:textId="3F1B20DC" w:rsidR="00040069" w:rsidRPr="00040069" w:rsidRDefault="00040069" w:rsidP="00306C24">
      <w:p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Content will depend upon the platform and audience. In some instances, it would be wise to promote the ICAPS program itself. In other cases, promoting courses or specific training within the program may be wise. All ads and posts should attract attention, offer hope, and lead visitors to your web presence, where ICAPS is further explained. Once here, visitors can link off to the unique training programs offered at your location. Sample social copy follows:</w:t>
      </w:r>
    </w:p>
    <w:p w14:paraId="5463127F" w14:textId="77777777" w:rsidR="00040069" w:rsidRPr="00040069" w:rsidRDefault="00040069" w:rsidP="00306C24">
      <w:pPr>
        <w:spacing w:after="0" w:line="240" w:lineRule="auto"/>
        <w:rPr>
          <w:rFonts w:ascii="Avenir Next" w:eastAsia="Times New Roman" w:hAnsi="Avenir Next" w:cs="Times New Roman"/>
          <w:kern w:val="0"/>
          <w:sz w:val="24"/>
          <w:szCs w:val="24"/>
          <w14:ligatures w14:val="none"/>
        </w:rPr>
      </w:pPr>
    </w:p>
    <w:p w14:paraId="77C96CF2" w14:textId="77777777" w:rsidR="00040069" w:rsidRPr="00040069" w:rsidRDefault="00040069" w:rsidP="00306C24">
      <w:pPr>
        <w:numPr>
          <w:ilvl w:val="0"/>
          <w:numId w:val="32"/>
        </w:num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Looking for a better, brighter future? ICAPS provides the skills and training you need to succeed. Learn more today. </w:t>
      </w:r>
    </w:p>
    <w:p w14:paraId="056585D1" w14:textId="77777777" w:rsidR="00040069" w:rsidRPr="00040069" w:rsidRDefault="00040069" w:rsidP="00306C24">
      <w:pPr>
        <w:spacing w:after="0" w:line="240" w:lineRule="auto"/>
        <w:rPr>
          <w:rFonts w:ascii="Avenir Next" w:eastAsia="Times New Roman" w:hAnsi="Avenir Next" w:cs="Times New Roman"/>
          <w:kern w:val="0"/>
          <w:sz w:val="24"/>
          <w:szCs w:val="24"/>
          <w14:ligatures w14:val="none"/>
        </w:rPr>
      </w:pPr>
    </w:p>
    <w:p w14:paraId="22CB46D2" w14:textId="51F7DBD0" w:rsidR="00040069" w:rsidRPr="00040069" w:rsidRDefault="00040069" w:rsidP="00306C24">
      <w:pPr>
        <w:numPr>
          <w:ilvl w:val="0"/>
          <w:numId w:val="33"/>
        </w:num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 xml:space="preserve">Ready </w:t>
      </w:r>
      <w:r w:rsidR="00D706CF">
        <w:rPr>
          <w:rFonts w:ascii="Avenir Next" w:eastAsia="Times New Roman" w:hAnsi="Avenir Next" w:cs="Times New Roman"/>
          <w:kern w:val="0"/>
          <w:sz w:val="24"/>
          <w:szCs w:val="24"/>
          <w14:ligatures w14:val="none"/>
        </w:rPr>
        <w:t>for a new opportunity</w:t>
      </w:r>
      <w:r w:rsidRPr="00040069">
        <w:rPr>
          <w:rFonts w:ascii="Avenir Next" w:eastAsia="Times New Roman" w:hAnsi="Avenir Next" w:cs="Times New Roman"/>
          <w:kern w:val="0"/>
          <w:sz w:val="24"/>
          <w:szCs w:val="24"/>
          <w14:ligatures w14:val="none"/>
        </w:rPr>
        <w:t>? Our efficient and effective system prepares you for specific, high-demand employment. </w:t>
      </w:r>
    </w:p>
    <w:p w14:paraId="6B6899FD" w14:textId="77777777" w:rsidR="00040069" w:rsidRPr="00040069" w:rsidRDefault="00040069" w:rsidP="00306C24">
      <w:pPr>
        <w:spacing w:after="0" w:line="240" w:lineRule="auto"/>
        <w:rPr>
          <w:rFonts w:ascii="Avenir Next" w:eastAsia="Times New Roman" w:hAnsi="Avenir Next" w:cs="Times New Roman"/>
          <w:kern w:val="0"/>
          <w:sz w:val="24"/>
          <w:szCs w:val="24"/>
          <w14:ligatures w14:val="none"/>
        </w:rPr>
      </w:pPr>
    </w:p>
    <w:p w14:paraId="26E8657D" w14:textId="0B0F80BB" w:rsidR="00040069" w:rsidRPr="00040069" w:rsidRDefault="00040069" w:rsidP="00306C24">
      <w:pPr>
        <w:numPr>
          <w:ilvl w:val="0"/>
          <w:numId w:val="34"/>
        </w:num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 xml:space="preserve">Training for a better future! ICAPS is a training and support program that enables you to enter the workforce successfully and </w:t>
      </w:r>
      <w:r w:rsidR="00D706CF">
        <w:rPr>
          <w:rFonts w:ascii="Avenir Next" w:eastAsia="Times New Roman" w:hAnsi="Avenir Next" w:cs="Times New Roman"/>
          <w:kern w:val="0"/>
          <w:sz w:val="24"/>
          <w:szCs w:val="24"/>
          <w14:ligatures w14:val="none"/>
        </w:rPr>
        <w:t>quickly</w:t>
      </w:r>
      <w:r w:rsidRPr="00040069">
        <w:rPr>
          <w:rFonts w:ascii="Avenir Next" w:eastAsia="Times New Roman" w:hAnsi="Avenir Next" w:cs="Times New Roman"/>
          <w:kern w:val="0"/>
          <w:sz w:val="24"/>
          <w:szCs w:val="24"/>
          <w14:ligatures w14:val="none"/>
        </w:rPr>
        <w:t>.</w:t>
      </w:r>
    </w:p>
    <w:p w14:paraId="3C8A3983" w14:textId="77777777" w:rsidR="00040069" w:rsidRPr="00040069" w:rsidRDefault="00040069" w:rsidP="00306C24">
      <w:pPr>
        <w:spacing w:after="0" w:line="240" w:lineRule="auto"/>
        <w:rPr>
          <w:rFonts w:ascii="Avenir Next" w:eastAsia="Times New Roman" w:hAnsi="Avenir Next" w:cs="Times New Roman"/>
          <w:kern w:val="0"/>
          <w:sz w:val="24"/>
          <w:szCs w:val="24"/>
          <w14:ligatures w14:val="none"/>
        </w:rPr>
      </w:pPr>
    </w:p>
    <w:p w14:paraId="1DCD2CE9" w14:textId="77777777" w:rsidR="00040069" w:rsidRPr="00040069" w:rsidRDefault="00040069" w:rsidP="00306C24">
      <w:pPr>
        <w:numPr>
          <w:ilvl w:val="0"/>
          <w:numId w:val="35"/>
        </w:num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Want to work in healthcare? We make that possible. ICAPS offers you the support and skills you need to succeed. Learn more about our unique program today! </w:t>
      </w:r>
    </w:p>
    <w:p w14:paraId="6340A3B6" w14:textId="77777777" w:rsidR="00040069" w:rsidRPr="00040069" w:rsidRDefault="00040069" w:rsidP="00306C24">
      <w:pPr>
        <w:spacing w:after="0" w:line="240" w:lineRule="auto"/>
        <w:rPr>
          <w:rFonts w:ascii="Avenir Next" w:eastAsia="Times New Roman" w:hAnsi="Avenir Next" w:cs="Times New Roman"/>
          <w:kern w:val="0"/>
          <w:sz w:val="24"/>
          <w:szCs w:val="24"/>
          <w14:ligatures w14:val="none"/>
        </w:rPr>
      </w:pPr>
    </w:p>
    <w:p w14:paraId="41D55861" w14:textId="77777777" w:rsidR="00040069" w:rsidRPr="00040069" w:rsidRDefault="00040069" w:rsidP="00306C24">
      <w:pPr>
        <w:numPr>
          <w:ilvl w:val="0"/>
          <w:numId w:val="36"/>
        </w:num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Want to work in IT? We offer the support and training to make that happen. Learn more today. </w:t>
      </w:r>
    </w:p>
    <w:p w14:paraId="30AC6438" w14:textId="77777777" w:rsidR="00040069" w:rsidRPr="00040069" w:rsidRDefault="00040069" w:rsidP="00306C24">
      <w:pPr>
        <w:spacing w:after="0" w:line="240" w:lineRule="auto"/>
        <w:rPr>
          <w:rFonts w:ascii="Avenir Next" w:eastAsia="Times New Roman" w:hAnsi="Avenir Next" w:cs="Times New Roman"/>
          <w:kern w:val="0"/>
          <w:sz w:val="24"/>
          <w:szCs w:val="24"/>
          <w14:ligatures w14:val="none"/>
        </w:rPr>
      </w:pPr>
    </w:p>
    <w:p w14:paraId="608D9028" w14:textId="05EE5451" w:rsidR="00040069" w:rsidRPr="00040069" w:rsidRDefault="00040069" w:rsidP="00306C24">
      <w:pPr>
        <w:numPr>
          <w:ilvl w:val="0"/>
          <w:numId w:val="37"/>
        </w:num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 xml:space="preserve">Your future is bright! </w:t>
      </w:r>
      <w:r w:rsidR="00D706CF">
        <w:rPr>
          <w:rFonts w:ascii="Avenir Next" w:eastAsia="Times New Roman" w:hAnsi="Avenir Next" w:cs="Times New Roman"/>
          <w:kern w:val="0"/>
          <w:sz w:val="24"/>
          <w:szCs w:val="24"/>
          <w14:ligatures w14:val="none"/>
        </w:rPr>
        <w:t xml:space="preserve">ICAPS offers </w:t>
      </w:r>
      <w:r w:rsidRPr="00040069">
        <w:rPr>
          <w:rFonts w:ascii="Avenir Next" w:eastAsia="Times New Roman" w:hAnsi="Avenir Next" w:cs="Times New Roman"/>
          <w:kern w:val="0"/>
          <w:sz w:val="24"/>
          <w:szCs w:val="24"/>
          <w14:ligatures w14:val="none"/>
        </w:rPr>
        <w:t>training and support so you can reach your goals. </w:t>
      </w:r>
    </w:p>
    <w:p w14:paraId="31E04A3D" w14:textId="77777777" w:rsidR="00040069" w:rsidRPr="00040069" w:rsidRDefault="00040069" w:rsidP="00306C24">
      <w:pPr>
        <w:spacing w:after="0" w:line="240" w:lineRule="auto"/>
        <w:rPr>
          <w:rFonts w:ascii="Avenir Next" w:eastAsia="Times New Roman" w:hAnsi="Avenir Next" w:cs="Times New Roman"/>
          <w:kern w:val="0"/>
          <w:sz w:val="24"/>
          <w:szCs w:val="24"/>
          <w14:ligatures w14:val="none"/>
        </w:rPr>
      </w:pPr>
    </w:p>
    <w:p w14:paraId="048CDBBB" w14:textId="77777777" w:rsidR="00040069" w:rsidRPr="00040069" w:rsidRDefault="00040069" w:rsidP="00306C24">
      <w:pPr>
        <w:numPr>
          <w:ilvl w:val="0"/>
          <w:numId w:val="38"/>
        </w:num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Want work? We can help. Get the training and support you need to succeed. </w:t>
      </w:r>
    </w:p>
    <w:p w14:paraId="2AD6590C" w14:textId="77777777" w:rsidR="00040069" w:rsidRPr="00040069" w:rsidRDefault="00040069" w:rsidP="00306C24">
      <w:pPr>
        <w:spacing w:after="0" w:line="240" w:lineRule="auto"/>
        <w:rPr>
          <w:rFonts w:ascii="Avenir Next" w:eastAsia="Times New Roman" w:hAnsi="Avenir Next" w:cs="Times New Roman"/>
          <w:kern w:val="0"/>
          <w:sz w:val="24"/>
          <w:szCs w:val="24"/>
          <w14:ligatures w14:val="none"/>
        </w:rPr>
      </w:pPr>
    </w:p>
    <w:p w14:paraId="7A3C8954" w14:textId="0CBD054F" w:rsidR="00040069" w:rsidRPr="00040069" w:rsidRDefault="00040069" w:rsidP="00306C24">
      <w:pPr>
        <w:numPr>
          <w:ilvl w:val="0"/>
          <w:numId w:val="39"/>
        </w:num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Get the support and skills you need to succeed. </w:t>
      </w:r>
    </w:p>
    <w:p w14:paraId="7F6D5CFD" w14:textId="77777777" w:rsidR="00040069" w:rsidRPr="00040069" w:rsidRDefault="00040069" w:rsidP="00306C24">
      <w:pPr>
        <w:spacing w:after="0" w:line="240" w:lineRule="auto"/>
        <w:rPr>
          <w:rFonts w:ascii="Avenir Next" w:eastAsia="Times New Roman" w:hAnsi="Avenir Next" w:cs="Times New Roman"/>
          <w:kern w:val="0"/>
          <w:sz w:val="24"/>
          <w:szCs w:val="24"/>
          <w14:ligatures w14:val="none"/>
        </w:rPr>
      </w:pPr>
    </w:p>
    <w:p w14:paraId="21955152" w14:textId="7A0273D8" w:rsidR="00040069" w:rsidRPr="00040069" w:rsidRDefault="00040069" w:rsidP="00306C24">
      <w:p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 xml:space="preserve">Ad templates for Facebook, Instagram, and LinkedIn have been created for you. It will be vital that you have a dedicated web page presence for ICAPS language and </w:t>
      </w:r>
      <w:r w:rsidRPr="00040069">
        <w:rPr>
          <w:rFonts w:ascii="Avenir Next" w:eastAsia="Times New Roman" w:hAnsi="Avenir Next" w:cs="Times New Roman"/>
          <w:kern w:val="0"/>
          <w:sz w:val="24"/>
          <w:szCs w:val="24"/>
          <w14:ligatures w14:val="none"/>
        </w:rPr>
        <w:lastRenderedPageBreak/>
        <w:t xml:space="preserve">information. All ads, posts, and inquiries must lead visitors to one location on your website that offers ICAPS </w:t>
      </w:r>
      <w:r w:rsidR="00D706CF">
        <w:rPr>
          <w:rFonts w:ascii="Avenir Next" w:eastAsia="Times New Roman" w:hAnsi="Avenir Next" w:cs="Times New Roman"/>
          <w:kern w:val="0"/>
          <w:sz w:val="24"/>
          <w:szCs w:val="24"/>
          <w14:ligatures w14:val="none"/>
        </w:rPr>
        <w:t>messaging</w:t>
      </w:r>
      <w:r w:rsidRPr="00040069">
        <w:rPr>
          <w:rFonts w:ascii="Avenir Next" w:eastAsia="Times New Roman" w:hAnsi="Avenir Next" w:cs="Times New Roman"/>
          <w:kern w:val="0"/>
          <w:sz w:val="24"/>
          <w:szCs w:val="24"/>
          <w14:ligatures w14:val="none"/>
        </w:rPr>
        <w:t xml:space="preserve"> and information</w:t>
      </w:r>
      <w:r w:rsidR="00E551A7">
        <w:rPr>
          <w:rFonts w:ascii="Avenir Next" w:eastAsia="Times New Roman" w:hAnsi="Avenir Next" w:cs="Times New Roman"/>
          <w:kern w:val="0"/>
          <w:sz w:val="24"/>
          <w:szCs w:val="24"/>
          <w14:ligatures w14:val="none"/>
        </w:rPr>
        <w:t xml:space="preserve">. </w:t>
      </w:r>
    </w:p>
    <w:p w14:paraId="785D708E" w14:textId="77777777" w:rsidR="00040069" w:rsidRPr="00040069" w:rsidRDefault="00040069" w:rsidP="00306C24">
      <w:pPr>
        <w:spacing w:after="0" w:line="240" w:lineRule="auto"/>
        <w:rPr>
          <w:rFonts w:ascii="Avenir Next" w:eastAsia="Times New Roman" w:hAnsi="Avenir Next" w:cs="Times New Roman"/>
          <w:kern w:val="0"/>
          <w:sz w:val="24"/>
          <w:szCs w:val="24"/>
          <w14:ligatures w14:val="none"/>
        </w:rPr>
      </w:pPr>
    </w:p>
    <w:p w14:paraId="33B3F983" w14:textId="77777777" w:rsidR="00040069" w:rsidRPr="00E551A7" w:rsidRDefault="00040069" w:rsidP="00306C24">
      <w:pPr>
        <w:spacing w:after="0" w:line="240" w:lineRule="auto"/>
        <w:rPr>
          <w:rFonts w:ascii="Avenir Next Demi Bold" w:eastAsia="Times New Roman" w:hAnsi="Avenir Next Demi Bold" w:cs="Times New Roman"/>
          <w:b/>
          <w:bCs/>
          <w:kern w:val="0"/>
          <w:sz w:val="24"/>
          <w:szCs w:val="24"/>
          <w14:ligatures w14:val="none"/>
        </w:rPr>
      </w:pPr>
      <w:r w:rsidRPr="00E551A7">
        <w:rPr>
          <w:rFonts w:ascii="Avenir Next Demi Bold" w:eastAsia="Times New Roman" w:hAnsi="Avenir Next Demi Bold" w:cs="Times New Roman"/>
          <w:b/>
          <w:bCs/>
          <w:kern w:val="0"/>
          <w:sz w:val="24"/>
          <w:szCs w:val="24"/>
          <w14:ligatures w14:val="none"/>
        </w:rPr>
        <w:t>Material Customization</w:t>
      </w:r>
    </w:p>
    <w:p w14:paraId="1A77EF3C" w14:textId="77777777" w:rsidR="00040069" w:rsidRPr="00040069" w:rsidRDefault="00040069" w:rsidP="00306C24">
      <w:p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This language has been applied to communication and marketing materials to demonstrate how to carry the message and offer you the templates needed for customization. For your use, you have the following multi-purpose tools: </w:t>
      </w:r>
    </w:p>
    <w:p w14:paraId="06217FB5" w14:textId="77777777" w:rsidR="00040069" w:rsidRPr="00040069" w:rsidRDefault="00040069" w:rsidP="00306C24">
      <w:pPr>
        <w:spacing w:after="0" w:line="240" w:lineRule="auto"/>
        <w:rPr>
          <w:rFonts w:ascii="Avenir Next" w:eastAsia="Times New Roman" w:hAnsi="Avenir Next" w:cs="Times New Roman"/>
          <w:kern w:val="0"/>
          <w:sz w:val="24"/>
          <w:szCs w:val="24"/>
          <w14:ligatures w14:val="none"/>
        </w:rPr>
      </w:pPr>
    </w:p>
    <w:p w14:paraId="4E2CEAFD" w14:textId="77777777" w:rsidR="00040069" w:rsidRPr="00040069" w:rsidRDefault="00040069" w:rsidP="00306C24">
      <w:pPr>
        <w:numPr>
          <w:ilvl w:val="0"/>
          <w:numId w:val="40"/>
        </w:num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ICAPS Brochure &amp; Insert</w:t>
      </w:r>
    </w:p>
    <w:p w14:paraId="2C3FDA81" w14:textId="77777777" w:rsidR="00040069" w:rsidRPr="00040069" w:rsidRDefault="00040069" w:rsidP="00306C24">
      <w:pPr>
        <w:numPr>
          <w:ilvl w:val="0"/>
          <w:numId w:val="40"/>
        </w:num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PowerPoint Presentation </w:t>
      </w:r>
    </w:p>
    <w:p w14:paraId="28AE649A" w14:textId="77777777" w:rsidR="00040069" w:rsidRPr="00040069" w:rsidRDefault="00040069" w:rsidP="00306C24">
      <w:pPr>
        <w:numPr>
          <w:ilvl w:val="0"/>
          <w:numId w:val="40"/>
        </w:num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Social Media Ads/Posts</w:t>
      </w:r>
    </w:p>
    <w:p w14:paraId="45562456" w14:textId="77777777" w:rsidR="00040069" w:rsidRPr="00040069" w:rsidRDefault="00040069" w:rsidP="00306C24">
      <w:pPr>
        <w:numPr>
          <w:ilvl w:val="0"/>
          <w:numId w:val="40"/>
        </w:num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Business Card</w:t>
      </w:r>
    </w:p>
    <w:p w14:paraId="14BCE085" w14:textId="77777777" w:rsidR="00040069" w:rsidRPr="00040069" w:rsidRDefault="00040069" w:rsidP="00306C24">
      <w:pPr>
        <w:spacing w:after="0" w:line="240" w:lineRule="auto"/>
        <w:rPr>
          <w:rFonts w:ascii="Avenir Next" w:eastAsia="Times New Roman" w:hAnsi="Avenir Next" w:cs="Times New Roman"/>
          <w:kern w:val="0"/>
          <w:sz w:val="24"/>
          <w:szCs w:val="24"/>
          <w14:ligatures w14:val="none"/>
        </w:rPr>
      </w:pPr>
    </w:p>
    <w:p w14:paraId="2CFE09A9" w14:textId="3E9FF782" w:rsidR="00040069" w:rsidRPr="00040069" w:rsidRDefault="00040069" w:rsidP="00306C24">
      <w:p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Because every institution that offers ICAPS is unique, as is their programs, the following should be included in materials but customized based upon your unique offering</w:t>
      </w:r>
      <w:r w:rsidR="00E551A7">
        <w:rPr>
          <w:rFonts w:ascii="Avenir Next" w:eastAsia="Times New Roman" w:hAnsi="Avenir Next" w:cs="Times New Roman"/>
          <w:kern w:val="0"/>
          <w:sz w:val="24"/>
          <w:szCs w:val="24"/>
          <w14:ligatures w14:val="none"/>
        </w:rPr>
        <w:t>s</w:t>
      </w:r>
      <w:r w:rsidRPr="00040069">
        <w:rPr>
          <w:rFonts w:ascii="Avenir Next" w:eastAsia="Times New Roman" w:hAnsi="Avenir Next" w:cs="Times New Roman"/>
          <w:kern w:val="0"/>
          <w:sz w:val="24"/>
          <w:szCs w:val="24"/>
          <w14:ligatures w14:val="none"/>
        </w:rPr>
        <w:t>: </w:t>
      </w:r>
    </w:p>
    <w:p w14:paraId="28C56CD7" w14:textId="77777777" w:rsidR="00040069" w:rsidRPr="00040069" w:rsidRDefault="00040069" w:rsidP="00306C24">
      <w:pPr>
        <w:spacing w:after="0" w:line="240" w:lineRule="auto"/>
        <w:rPr>
          <w:rFonts w:ascii="Avenir Next" w:eastAsia="Times New Roman" w:hAnsi="Avenir Next" w:cs="Times New Roman"/>
          <w:kern w:val="0"/>
          <w:sz w:val="24"/>
          <w:szCs w:val="24"/>
          <w14:ligatures w14:val="none"/>
        </w:rPr>
      </w:pPr>
    </w:p>
    <w:p w14:paraId="38ED42C8" w14:textId="77777777" w:rsidR="00040069" w:rsidRPr="00040069" w:rsidRDefault="00040069" w:rsidP="00306C24">
      <w:pPr>
        <w:numPr>
          <w:ilvl w:val="0"/>
          <w:numId w:val="41"/>
        </w:num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The specific list of benefits offered</w:t>
      </w:r>
    </w:p>
    <w:p w14:paraId="0127C1DC" w14:textId="77777777" w:rsidR="00040069" w:rsidRPr="00040069" w:rsidRDefault="00040069" w:rsidP="00306C24">
      <w:pPr>
        <w:numPr>
          <w:ilvl w:val="0"/>
          <w:numId w:val="41"/>
        </w:num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All courses or training offered  </w:t>
      </w:r>
    </w:p>
    <w:p w14:paraId="6D44C82C" w14:textId="77777777" w:rsidR="00040069" w:rsidRPr="00040069" w:rsidRDefault="00040069" w:rsidP="00306C24">
      <w:pPr>
        <w:numPr>
          <w:ilvl w:val="0"/>
          <w:numId w:val="41"/>
        </w:num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Call to action: how one can enroll or get more information</w:t>
      </w:r>
    </w:p>
    <w:p w14:paraId="02C0231F" w14:textId="77777777" w:rsidR="00040069" w:rsidRPr="00040069" w:rsidRDefault="00040069" w:rsidP="00306C24">
      <w:pPr>
        <w:numPr>
          <w:ilvl w:val="0"/>
          <w:numId w:val="41"/>
        </w:numPr>
        <w:spacing w:after="0" w:line="240" w:lineRule="auto"/>
        <w:rPr>
          <w:rFonts w:ascii="Avenir Next" w:eastAsia="Times New Roman" w:hAnsi="Avenir Next" w:cs="Times New Roman"/>
          <w:kern w:val="0"/>
          <w:sz w:val="24"/>
          <w:szCs w:val="24"/>
          <w14:ligatures w14:val="none"/>
        </w:rPr>
      </w:pPr>
      <w:r w:rsidRPr="00040069">
        <w:rPr>
          <w:rFonts w:ascii="Avenir Next" w:eastAsia="Times New Roman" w:hAnsi="Avenir Next" w:cs="Times New Roman"/>
          <w:kern w:val="0"/>
          <w:sz w:val="24"/>
          <w:szCs w:val="24"/>
          <w14:ligatures w14:val="none"/>
        </w:rPr>
        <w:t>Course representative/contact information</w:t>
      </w:r>
    </w:p>
    <w:p w14:paraId="79B04194" w14:textId="77777777" w:rsidR="00BF5BE7" w:rsidRPr="00040069" w:rsidRDefault="00BF5BE7" w:rsidP="00306C24">
      <w:pPr>
        <w:spacing w:after="0"/>
        <w:rPr>
          <w:rFonts w:ascii="Avenir Next" w:hAnsi="Avenir Next"/>
          <w:b/>
          <w:bCs/>
          <w:sz w:val="24"/>
          <w:szCs w:val="24"/>
        </w:rPr>
      </w:pPr>
    </w:p>
    <w:p w14:paraId="17ED6520" w14:textId="65CDEF1F" w:rsidR="000105EB" w:rsidRDefault="00040069" w:rsidP="00306C24">
      <w:pPr>
        <w:pStyle w:val="NormalWeb"/>
        <w:spacing w:before="0" w:beforeAutospacing="0" w:after="0" w:afterAutospacing="0"/>
        <w:rPr>
          <w:rFonts w:ascii="Avenir Next Demi Bold" w:hAnsi="Avenir Next Demi Bold"/>
          <w:b/>
          <w:bCs/>
          <w:color w:val="0E101A"/>
        </w:rPr>
      </w:pPr>
      <w:r w:rsidRPr="00E551A7">
        <w:rPr>
          <w:rFonts w:ascii="Avenir Next Demi Bold" w:hAnsi="Avenir Next Demi Bold"/>
          <w:b/>
          <w:bCs/>
          <w:color w:val="0E101A"/>
        </w:rPr>
        <w:t>Communication Success: Tips &amp; Talking Points</w:t>
      </w:r>
    </w:p>
    <w:p w14:paraId="7FEE417B" w14:textId="665FA85C" w:rsidR="00633734" w:rsidRPr="00040069" w:rsidRDefault="00633734" w:rsidP="00306C24">
      <w:pPr>
        <w:pStyle w:val="NormalWeb"/>
        <w:spacing w:before="0" w:beforeAutospacing="0" w:after="0" w:afterAutospacing="0"/>
        <w:rPr>
          <w:rFonts w:ascii="Avenir Next" w:hAnsi="Avenir Next"/>
          <w:color w:val="0E101A"/>
        </w:rPr>
      </w:pPr>
      <w:r w:rsidRPr="00040069">
        <w:rPr>
          <w:rFonts w:ascii="Avenir Next" w:hAnsi="Avenir Next"/>
          <w:color w:val="0E101A"/>
        </w:rPr>
        <w:t xml:space="preserve">Start by embracing the program, </w:t>
      </w:r>
      <w:r w:rsidR="00857138" w:rsidRPr="00040069">
        <w:rPr>
          <w:rFonts w:ascii="Avenir Next" w:hAnsi="Avenir Next"/>
          <w:color w:val="0E101A"/>
        </w:rPr>
        <w:t xml:space="preserve">and </w:t>
      </w:r>
      <w:r w:rsidRPr="00040069">
        <w:rPr>
          <w:rFonts w:ascii="Avenir Next" w:hAnsi="Avenir Next"/>
          <w:color w:val="0E101A"/>
        </w:rPr>
        <w:t>its benefits to students, their families, employers, and employers. Introduce this program to everyone who should be aware</w:t>
      </w:r>
      <w:r w:rsidR="00857138" w:rsidRPr="00040069">
        <w:rPr>
          <w:rFonts w:ascii="Avenir Next" w:hAnsi="Avenir Next"/>
          <w:color w:val="0E101A"/>
        </w:rPr>
        <w:t>, and</w:t>
      </w:r>
      <w:r w:rsidRPr="00040069">
        <w:rPr>
          <w:rFonts w:ascii="Avenir Next" w:hAnsi="Avenir Next"/>
          <w:color w:val="0E101A"/>
        </w:rPr>
        <w:t xml:space="preserve"> doing </w:t>
      </w:r>
      <w:r w:rsidR="004278F4" w:rsidRPr="00040069">
        <w:rPr>
          <w:rFonts w:ascii="Avenir Next" w:hAnsi="Avenir Next"/>
          <w:color w:val="0E101A"/>
        </w:rPr>
        <w:t>so</w:t>
      </w:r>
      <w:r w:rsidRPr="00040069">
        <w:rPr>
          <w:rFonts w:ascii="Avenir Next" w:hAnsi="Avenir Next"/>
          <w:color w:val="0E101A"/>
        </w:rPr>
        <w:t xml:space="preserve"> with enthusiasm and passion will impact your success.  </w:t>
      </w:r>
    </w:p>
    <w:p w14:paraId="78AB01CF" w14:textId="77777777" w:rsidR="00633734" w:rsidRPr="00040069" w:rsidRDefault="00633734" w:rsidP="00306C24">
      <w:pPr>
        <w:pStyle w:val="NormalWeb"/>
        <w:spacing w:before="0" w:beforeAutospacing="0" w:after="0" w:afterAutospacing="0"/>
        <w:rPr>
          <w:rFonts w:ascii="Avenir Next" w:hAnsi="Avenir Next"/>
          <w:color w:val="0E101A"/>
        </w:rPr>
      </w:pPr>
    </w:p>
    <w:p w14:paraId="1A834939" w14:textId="174D26DE" w:rsidR="00F572FC" w:rsidRPr="00040069" w:rsidRDefault="00F572FC" w:rsidP="00306C24">
      <w:pPr>
        <w:pStyle w:val="NormalWeb"/>
        <w:spacing w:before="0" w:beforeAutospacing="0" w:after="0" w:afterAutospacing="0"/>
        <w:rPr>
          <w:rFonts w:ascii="Avenir Next" w:hAnsi="Avenir Next"/>
          <w:color w:val="0E101A"/>
        </w:rPr>
      </w:pPr>
      <w:r w:rsidRPr="00040069">
        <w:rPr>
          <w:rFonts w:ascii="Avenir Next" w:hAnsi="Avenir Next"/>
          <w:color w:val="0E101A"/>
        </w:rPr>
        <w:t>Below please find talking points that can be used to have productive and positive conversations</w:t>
      </w:r>
      <w:r w:rsidR="00FF1D0F" w:rsidRPr="00040069">
        <w:rPr>
          <w:rFonts w:ascii="Avenir Next" w:hAnsi="Avenir Next"/>
          <w:color w:val="0E101A"/>
        </w:rPr>
        <w:t xml:space="preserve"> with multiple audiences.</w:t>
      </w:r>
      <w:r w:rsidR="00633734" w:rsidRPr="00040069">
        <w:rPr>
          <w:rFonts w:ascii="Avenir Next" w:hAnsi="Avenir Next"/>
          <w:color w:val="0E101A"/>
        </w:rPr>
        <w:t xml:space="preserve"> </w:t>
      </w:r>
    </w:p>
    <w:p w14:paraId="560157BB" w14:textId="77777777" w:rsidR="00040069" w:rsidRDefault="00040069" w:rsidP="00306C24">
      <w:pPr>
        <w:pStyle w:val="NormalWeb"/>
        <w:spacing w:before="0" w:beforeAutospacing="0" w:after="0" w:afterAutospacing="0"/>
        <w:rPr>
          <w:rFonts w:ascii="Avenir Next" w:hAnsi="Avenir Next"/>
          <w:b/>
          <w:bCs/>
          <w:color w:val="0E101A"/>
        </w:rPr>
      </w:pPr>
    </w:p>
    <w:p w14:paraId="56BB9BFD" w14:textId="285B6A14" w:rsidR="001C1FCD" w:rsidRPr="00040069" w:rsidRDefault="001C1FCD" w:rsidP="00306C24">
      <w:pPr>
        <w:pStyle w:val="NormalWeb"/>
        <w:spacing w:before="0" w:beforeAutospacing="0" w:after="0" w:afterAutospacing="0"/>
        <w:rPr>
          <w:rFonts w:ascii="Avenir Next" w:hAnsi="Avenir Next"/>
          <w:b/>
          <w:bCs/>
          <w:color w:val="0E101A"/>
        </w:rPr>
      </w:pPr>
      <w:r w:rsidRPr="00040069">
        <w:rPr>
          <w:rFonts w:ascii="Avenir Next" w:hAnsi="Avenir Next"/>
          <w:b/>
          <w:bCs/>
          <w:color w:val="0E101A"/>
        </w:rPr>
        <w:t>Communication with Marketing Departments</w:t>
      </w:r>
    </w:p>
    <w:p w14:paraId="765C0B41" w14:textId="77777777" w:rsidR="001C1FCD" w:rsidRPr="00040069" w:rsidRDefault="001C1FCD" w:rsidP="00306C24">
      <w:pPr>
        <w:pStyle w:val="NormalWeb"/>
        <w:numPr>
          <w:ilvl w:val="0"/>
          <w:numId w:val="12"/>
        </w:numPr>
        <w:spacing w:before="0" w:beforeAutospacing="0" w:after="0" w:afterAutospacing="0"/>
        <w:rPr>
          <w:rFonts w:ascii="Avenir Next" w:hAnsi="Avenir Next"/>
          <w:color w:val="0E101A"/>
        </w:rPr>
      </w:pPr>
      <w:r w:rsidRPr="00040069">
        <w:rPr>
          <w:rFonts w:ascii="Avenir Next" w:hAnsi="Avenir Next"/>
          <w:color w:val="0E101A"/>
        </w:rPr>
        <w:t>Explain that ICAPS offers hope and help for those seeking jobs</w:t>
      </w:r>
    </w:p>
    <w:p w14:paraId="67B5A8B5" w14:textId="7A75CBD6" w:rsidR="001C1FCD" w:rsidRDefault="001C1FCD" w:rsidP="00306C24">
      <w:pPr>
        <w:pStyle w:val="NormalWeb"/>
        <w:numPr>
          <w:ilvl w:val="0"/>
          <w:numId w:val="12"/>
        </w:numPr>
        <w:spacing w:before="0" w:beforeAutospacing="0" w:after="0" w:afterAutospacing="0"/>
        <w:rPr>
          <w:rFonts w:ascii="Avenir Next" w:hAnsi="Avenir Next"/>
          <w:color w:val="0E101A"/>
        </w:rPr>
      </w:pPr>
      <w:r w:rsidRPr="00040069">
        <w:rPr>
          <w:rFonts w:ascii="Avenir Next" w:hAnsi="Avenir Next"/>
          <w:color w:val="0E101A"/>
        </w:rPr>
        <w:t>New communication methods making it easier for everyone, including marketing departments</w:t>
      </w:r>
      <w:r w:rsidR="00CF7A9F">
        <w:rPr>
          <w:rFonts w:ascii="Avenir Next" w:hAnsi="Avenir Next"/>
          <w:color w:val="0E101A"/>
        </w:rPr>
        <w:t xml:space="preserve"> to communicate and prompt a successful program</w:t>
      </w:r>
    </w:p>
    <w:p w14:paraId="434C3627" w14:textId="6949D3DA" w:rsidR="00D706CF" w:rsidRDefault="00D706CF" w:rsidP="00306C24">
      <w:pPr>
        <w:pStyle w:val="NormalWeb"/>
        <w:numPr>
          <w:ilvl w:val="0"/>
          <w:numId w:val="12"/>
        </w:numPr>
        <w:spacing w:before="0" w:beforeAutospacing="0" w:after="0" w:afterAutospacing="0"/>
        <w:rPr>
          <w:rFonts w:ascii="Avenir Next" w:hAnsi="Avenir Next"/>
          <w:color w:val="0E101A"/>
        </w:rPr>
      </w:pPr>
      <w:r>
        <w:rPr>
          <w:rFonts w:ascii="Avenir Next" w:hAnsi="Avenir Next"/>
          <w:color w:val="0E101A"/>
        </w:rPr>
        <w:t xml:space="preserve">ICAPS brings together two sides of the house in colleges and within community-based organizations, benefiting both credit and non-credit programs. It doubles the impact and provides access to training experience. </w:t>
      </w:r>
    </w:p>
    <w:p w14:paraId="2167CC27" w14:textId="77777777" w:rsidR="00D706CF" w:rsidRDefault="00D706CF">
      <w:pPr>
        <w:rPr>
          <w:rFonts w:ascii="Avenir Next" w:eastAsia="Times New Roman" w:hAnsi="Avenir Next" w:cs="Times New Roman"/>
          <w:color w:val="0E101A"/>
          <w:kern w:val="0"/>
          <w:sz w:val="24"/>
          <w:szCs w:val="24"/>
          <w14:ligatures w14:val="none"/>
        </w:rPr>
      </w:pPr>
      <w:r>
        <w:rPr>
          <w:rFonts w:ascii="Avenir Next" w:hAnsi="Avenir Next"/>
          <w:color w:val="0E101A"/>
        </w:rPr>
        <w:br w:type="page"/>
      </w:r>
    </w:p>
    <w:p w14:paraId="73D051A1" w14:textId="77777777" w:rsidR="00D706CF" w:rsidRPr="00040069" w:rsidRDefault="00D706CF" w:rsidP="00D706CF">
      <w:pPr>
        <w:pStyle w:val="NormalWeb"/>
        <w:spacing w:before="0" w:beforeAutospacing="0" w:after="0" w:afterAutospacing="0"/>
        <w:ind w:left="720"/>
        <w:rPr>
          <w:rFonts w:ascii="Avenir Next" w:hAnsi="Avenir Next"/>
          <w:color w:val="0E101A"/>
        </w:rPr>
      </w:pPr>
    </w:p>
    <w:p w14:paraId="3F1604D1" w14:textId="77777777" w:rsidR="001C1FCD" w:rsidRPr="00D706CF" w:rsidRDefault="001C1FCD" w:rsidP="00306C24">
      <w:pPr>
        <w:pStyle w:val="NormalWeb"/>
        <w:numPr>
          <w:ilvl w:val="0"/>
          <w:numId w:val="12"/>
        </w:numPr>
        <w:spacing w:before="0" w:beforeAutospacing="0" w:after="0" w:afterAutospacing="0"/>
        <w:rPr>
          <w:rFonts w:ascii="Avenir Next" w:hAnsi="Avenir Next"/>
          <w:color w:val="0E101A"/>
        </w:rPr>
      </w:pPr>
      <w:r w:rsidRPr="00D706CF">
        <w:rPr>
          <w:rFonts w:ascii="Avenir Next" w:hAnsi="Avenir Next"/>
          <w:color w:val="0E101A"/>
        </w:rPr>
        <w:t xml:space="preserve">Explain exactly what you need from them, which is: </w:t>
      </w:r>
    </w:p>
    <w:p w14:paraId="4B84CE84" w14:textId="68FFFACE" w:rsidR="001C1FCD" w:rsidRPr="00040069" w:rsidRDefault="001C1FCD" w:rsidP="00306C24">
      <w:pPr>
        <w:pStyle w:val="NormalWeb"/>
        <w:numPr>
          <w:ilvl w:val="1"/>
          <w:numId w:val="12"/>
        </w:numPr>
        <w:spacing w:before="0" w:beforeAutospacing="0" w:after="0" w:afterAutospacing="0"/>
        <w:rPr>
          <w:rFonts w:ascii="Avenir Next Demi Bold" w:hAnsi="Avenir Next Demi Bold"/>
          <w:color w:val="0E101A"/>
        </w:rPr>
      </w:pPr>
      <w:r w:rsidRPr="00040069">
        <w:rPr>
          <w:rFonts w:ascii="Avenir Next Demi Bold" w:hAnsi="Avenir Next Demi Bold"/>
          <w:color w:val="0E101A"/>
        </w:rPr>
        <w:t xml:space="preserve">Put all ICAPS information on the web – ICAPS needs its </w:t>
      </w:r>
      <w:r w:rsidR="00CF7A9F">
        <w:rPr>
          <w:rFonts w:ascii="Avenir Next Demi Bold" w:hAnsi="Avenir Next Demi Bold"/>
          <w:color w:val="0E101A"/>
        </w:rPr>
        <w:t xml:space="preserve">own </w:t>
      </w:r>
      <w:r w:rsidRPr="00040069">
        <w:rPr>
          <w:rFonts w:ascii="Avenir Next Demi Bold" w:hAnsi="Avenir Next Demi Bold"/>
          <w:color w:val="0E101A"/>
        </w:rPr>
        <w:t xml:space="preserve">real estate (presence and page) using all the language as provided. This is a critical objective as your web presence is needed to be an anchor for all communications. </w:t>
      </w:r>
    </w:p>
    <w:p w14:paraId="303D780E" w14:textId="57F8C593" w:rsidR="001C1FCD" w:rsidRPr="00040069" w:rsidRDefault="001C1FCD" w:rsidP="00306C24">
      <w:pPr>
        <w:pStyle w:val="NormalWeb"/>
        <w:numPr>
          <w:ilvl w:val="1"/>
          <w:numId w:val="12"/>
        </w:numPr>
        <w:spacing w:before="0" w:beforeAutospacing="0" w:after="0" w:afterAutospacing="0"/>
        <w:rPr>
          <w:rFonts w:ascii="Avenir Next" w:hAnsi="Avenir Next"/>
          <w:color w:val="0E101A"/>
        </w:rPr>
      </w:pPr>
      <w:r w:rsidRPr="00040069">
        <w:rPr>
          <w:rFonts w:ascii="Avenir Next" w:hAnsi="Avenir Next"/>
          <w:color w:val="0E101A"/>
        </w:rPr>
        <w:t xml:space="preserve">Material templates – either ask them to customize or </w:t>
      </w:r>
      <w:r w:rsidR="00D706CF">
        <w:rPr>
          <w:rFonts w:ascii="Avenir Next" w:hAnsi="Avenir Next"/>
          <w:color w:val="0E101A"/>
        </w:rPr>
        <w:t>permit you</w:t>
      </w:r>
      <w:r w:rsidRPr="00040069">
        <w:rPr>
          <w:rFonts w:ascii="Avenir Next" w:hAnsi="Avenir Next"/>
          <w:color w:val="0E101A"/>
        </w:rPr>
        <w:t xml:space="preserve"> to customize independently</w:t>
      </w:r>
    </w:p>
    <w:p w14:paraId="40F37C4A" w14:textId="3D04EB64" w:rsidR="001C1FCD" w:rsidRPr="00040069" w:rsidRDefault="001C1FCD" w:rsidP="00306C24">
      <w:pPr>
        <w:pStyle w:val="NormalWeb"/>
        <w:numPr>
          <w:ilvl w:val="1"/>
          <w:numId w:val="12"/>
        </w:numPr>
        <w:spacing w:before="0" w:beforeAutospacing="0" w:after="0" w:afterAutospacing="0"/>
        <w:rPr>
          <w:rFonts w:ascii="Avenir Next" w:hAnsi="Avenir Next"/>
          <w:color w:val="0E101A"/>
        </w:rPr>
      </w:pPr>
      <w:r w:rsidRPr="00040069">
        <w:rPr>
          <w:rFonts w:ascii="Avenir Next" w:hAnsi="Avenir Next"/>
          <w:color w:val="0E101A"/>
        </w:rPr>
        <w:t xml:space="preserve">Specific course or training information will be listed and linked for more information about that program </w:t>
      </w:r>
    </w:p>
    <w:p w14:paraId="57F3F0A8" w14:textId="77777777" w:rsidR="001C1FCD" w:rsidRPr="00040069" w:rsidRDefault="001C1FCD" w:rsidP="00306C24">
      <w:pPr>
        <w:pStyle w:val="NormalWeb"/>
        <w:numPr>
          <w:ilvl w:val="1"/>
          <w:numId w:val="12"/>
        </w:numPr>
        <w:spacing w:before="0" w:beforeAutospacing="0" w:after="0" w:afterAutospacing="0"/>
        <w:rPr>
          <w:rFonts w:ascii="Avenir Next" w:hAnsi="Avenir Next"/>
          <w:color w:val="0E101A"/>
        </w:rPr>
      </w:pPr>
      <w:r w:rsidRPr="00040069">
        <w:rPr>
          <w:rFonts w:ascii="Avenir Next" w:hAnsi="Avenir Next"/>
          <w:color w:val="0E101A"/>
        </w:rPr>
        <w:t>An ICAPS link needs to be clear and present on every existing program</w:t>
      </w:r>
    </w:p>
    <w:p w14:paraId="44644BB3" w14:textId="00C727D6" w:rsidR="001C1FCD" w:rsidRPr="00040069" w:rsidRDefault="001C1FCD" w:rsidP="00306C24">
      <w:pPr>
        <w:pStyle w:val="NormalWeb"/>
        <w:numPr>
          <w:ilvl w:val="1"/>
          <w:numId w:val="12"/>
        </w:numPr>
        <w:spacing w:before="0" w:beforeAutospacing="0" w:after="0" w:afterAutospacing="0"/>
        <w:rPr>
          <w:rFonts w:ascii="Avenir Next" w:hAnsi="Avenir Next"/>
          <w:color w:val="0E101A"/>
        </w:rPr>
      </w:pPr>
      <w:r w:rsidRPr="00040069">
        <w:rPr>
          <w:rFonts w:ascii="Avenir Next" w:hAnsi="Avenir Next"/>
          <w:color w:val="0E101A"/>
        </w:rPr>
        <w:t xml:space="preserve">All interrelated programs need to be hyperlinked to ICAPS – including all ICAPS programs, all GED/HSE programs, and ESL programs  </w:t>
      </w:r>
    </w:p>
    <w:p w14:paraId="56B8F6BB" w14:textId="77777777" w:rsidR="001C1FCD" w:rsidRPr="00040069" w:rsidRDefault="001C1FCD" w:rsidP="00306C24">
      <w:pPr>
        <w:pStyle w:val="NormalWeb"/>
        <w:numPr>
          <w:ilvl w:val="1"/>
          <w:numId w:val="12"/>
        </w:numPr>
        <w:spacing w:before="0" w:beforeAutospacing="0" w:after="0" w:afterAutospacing="0"/>
        <w:rPr>
          <w:rFonts w:ascii="Avenir Next" w:hAnsi="Avenir Next"/>
          <w:color w:val="0E101A"/>
        </w:rPr>
      </w:pPr>
      <w:r w:rsidRPr="00040069">
        <w:rPr>
          <w:rFonts w:ascii="Avenir Next" w:hAnsi="Avenir Next"/>
          <w:color w:val="0E101A"/>
        </w:rPr>
        <w:t xml:space="preserve">All students, including the current population, should know about the ICAPS program and its benefits </w:t>
      </w:r>
    </w:p>
    <w:p w14:paraId="10DE4292" w14:textId="77777777" w:rsidR="001C1FCD" w:rsidRPr="00040069" w:rsidRDefault="001C1FCD" w:rsidP="00306C24">
      <w:pPr>
        <w:pStyle w:val="NormalWeb"/>
        <w:numPr>
          <w:ilvl w:val="1"/>
          <w:numId w:val="12"/>
        </w:numPr>
        <w:spacing w:before="0" w:beforeAutospacing="0" w:after="0" w:afterAutospacing="0"/>
        <w:rPr>
          <w:rFonts w:ascii="Avenir Next" w:hAnsi="Avenir Next"/>
          <w:color w:val="0E101A"/>
        </w:rPr>
      </w:pPr>
      <w:r w:rsidRPr="00040069">
        <w:rPr>
          <w:rFonts w:ascii="Avenir Next" w:hAnsi="Avenir Next"/>
          <w:color w:val="0E101A"/>
        </w:rPr>
        <w:t>Ask what student communication platforms they are using and how you can leverage these for awareness</w:t>
      </w:r>
    </w:p>
    <w:p w14:paraId="39AC9E53" w14:textId="12D7FA22" w:rsidR="001C1FCD" w:rsidRPr="00040069" w:rsidRDefault="001C1FCD" w:rsidP="00306C24">
      <w:pPr>
        <w:pStyle w:val="NormalWeb"/>
        <w:numPr>
          <w:ilvl w:val="1"/>
          <w:numId w:val="12"/>
        </w:numPr>
        <w:spacing w:before="0" w:beforeAutospacing="0" w:after="0" w:afterAutospacing="0"/>
        <w:rPr>
          <w:rFonts w:ascii="Avenir Next" w:hAnsi="Avenir Next"/>
          <w:color w:val="0E101A"/>
        </w:rPr>
      </w:pPr>
      <w:r w:rsidRPr="00040069">
        <w:rPr>
          <w:rFonts w:ascii="Avenir Next" w:hAnsi="Avenir Next"/>
          <w:color w:val="0E101A"/>
        </w:rPr>
        <w:t>Offer social media post samples (</w:t>
      </w:r>
      <w:r w:rsidR="0073532D">
        <w:rPr>
          <w:rFonts w:ascii="Avenir Next" w:hAnsi="Avenir Next"/>
          <w:color w:val="0E101A"/>
        </w:rPr>
        <w:t xml:space="preserve">design </w:t>
      </w:r>
      <w:r w:rsidRPr="00040069">
        <w:rPr>
          <w:rFonts w:ascii="Avenir Next" w:hAnsi="Avenir Next"/>
          <w:color w:val="0E101A"/>
        </w:rPr>
        <w:t xml:space="preserve">templates </w:t>
      </w:r>
      <w:r w:rsidR="0073532D">
        <w:rPr>
          <w:rFonts w:ascii="Avenir Next" w:hAnsi="Avenir Next"/>
          <w:color w:val="0E101A"/>
        </w:rPr>
        <w:t xml:space="preserve">and </w:t>
      </w:r>
      <w:r w:rsidR="00D706CF">
        <w:rPr>
          <w:rFonts w:ascii="Avenir Next" w:hAnsi="Avenir Next"/>
          <w:color w:val="0E101A"/>
        </w:rPr>
        <w:t>messaging</w:t>
      </w:r>
      <w:r w:rsidR="0073532D">
        <w:rPr>
          <w:rFonts w:ascii="Avenir Next" w:hAnsi="Avenir Next"/>
          <w:color w:val="0E101A"/>
        </w:rPr>
        <w:t>)</w:t>
      </w:r>
      <w:r w:rsidRPr="00040069">
        <w:rPr>
          <w:rFonts w:ascii="Avenir Next" w:hAnsi="Avenir Next"/>
          <w:color w:val="0E101A"/>
        </w:rPr>
        <w:t xml:space="preserve"> and recommend a consistent posting plan that takes advantage of both student and community channels (see social media recommendations) </w:t>
      </w:r>
    </w:p>
    <w:p w14:paraId="1562EA71" w14:textId="2509BFA1" w:rsidR="001C1FCD" w:rsidRPr="00040069" w:rsidRDefault="001C1FCD" w:rsidP="00306C24">
      <w:pPr>
        <w:pStyle w:val="NormalWeb"/>
        <w:numPr>
          <w:ilvl w:val="1"/>
          <w:numId w:val="12"/>
        </w:numPr>
        <w:spacing w:before="0" w:beforeAutospacing="0" w:after="0" w:afterAutospacing="0"/>
        <w:rPr>
          <w:rFonts w:ascii="Avenir Next" w:hAnsi="Avenir Next"/>
          <w:color w:val="0E101A"/>
        </w:rPr>
      </w:pPr>
      <w:r w:rsidRPr="00040069">
        <w:rPr>
          <w:rFonts w:ascii="Avenir Next" w:hAnsi="Avenir Next"/>
          <w:color w:val="0E101A"/>
        </w:rPr>
        <w:t xml:space="preserve">Ask if THEY have other avenues that would enable you to gain exposure to the current student population and the community population  </w:t>
      </w:r>
    </w:p>
    <w:p w14:paraId="44F1C2F8" w14:textId="77777777" w:rsidR="001C1FCD" w:rsidRPr="00040069" w:rsidRDefault="001C1FCD" w:rsidP="00306C24">
      <w:pPr>
        <w:spacing w:after="0"/>
        <w:rPr>
          <w:rFonts w:ascii="Avenir Next" w:hAnsi="Avenir Next"/>
          <w:b/>
          <w:bCs/>
          <w:color w:val="0E101A"/>
          <w:sz w:val="24"/>
          <w:szCs w:val="24"/>
        </w:rPr>
      </w:pPr>
    </w:p>
    <w:p w14:paraId="43C9CAC7" w14:textId="3BA8220B" w:rsidR="0069666B" w:rsidRPr="00040069" w:rsidRDefault="0069666B" w:rsidP="00306C24">
      <w:pPr>
        <w:spacing w:after="0"/>
        <w:rPr>
          <w:rFonts w:ascii="Avenir Next" w:eastAsia="Times New Roman" w:hAnsi="Avenir Next" w:cs="Times New Roman"/>
          <w:b/>
          <w:bCs/>
          <w:color w:val="0E101A"/>
          <w:kern w:val="0"/>
          <w:sz w:val="24"/>
          <w:szCs w:val="24"/>
          <w14:ligatures w14:val="none"/>
        </w:rPr>
      </w:pPr>
      <w:r w:rsidRPr="00040069">
        <w:rPr>
          <w:rFonts w:ascii="Avenir Next" w:hAnsi="Avenir Next"/>
          <w:b/>
          <w:bCs/>
          <w:color w:val="0E101A"/>
          <w:sz w:val="24"/>
          <w:szCs w:val="24"/>
        </w:rPr>
        <w:t xml:space="preserve">Communication with Students </w:t>
      </w:r>
      <w:r w:rsidR="008E0037">
        <w:rPr>
          <w:rFonts w:ascii="Avenir Next" w:hAnsi="Avenir Next"/>
          <w:b/>
          <w:bCs/>
          <w:color w:val="0E101A"/>
          <w:sz w:val="24"/>
          <w:szCs w:val="24"/>
        </w:rPr>
        <w:t>About Program</w:t>
      </w:r>
    </w:p>
    <w:p w14:paraId="2F74FFBF" w14:textId="77777777" w:rsidR="0069666B" w:rsidRPr="00040069" w:rsidRDefault="0069666B" w:rsidP="00306C24">
      <w:pPr>
        <w:pStyle w:val="NormalWeb"/>
        <w:numPr>
          <w:ilvl w:val="0"/>
          <w:numId w:val="9"/>
        </w:numPr>
        <w:spacing w:before="0" w:beforeAutospacing="0" w:after="0" w:afterAutospacing="0"/>
        <w:rPr>
          <w:rFonts w:ascii="Avenir Next" w:hAnsi="Avenir Next"/>
          <w:color w:val="0E101A"/>
        </w:rPr>
      </w:pPr>
      <w:r w:rsidRPr="00040069">
        <w:rPr>
          <w:rFonts w:ascii="Avenir Next" w:hAnsi="Avenir Next"/>
          <w:color w:val="0E101A"/>
        </w:rPr>
        <w:t>Discussions should be clear, concise</w:t>
      </w:r>
    </w:p>
    <w:p w14:paraId="0283B574" w14:textId="689F51D4" w:rsidR="00633734" w:rsidRPr="00040069" w:rsidRDefault="00633734" w:rsidP="00306C24">
      <w:pPr>
        <w:pStyle w:val="NormalWeb"/>
        <w:numPr>
          <w:ilvl w:val="0"/>
          <w:numId w:val="9"/>
        </w:numPr>
        <w:spacing w:before="0" w:beforeAutospacing="0" w:after="0" w:afterAutospacing="0"/>
        <w:rPr>
          <w:rFonts w:ascii="Avenir Next" w:hAnsi="Avenir Next"/>
          <w:color w:val="0E101A"/>
        </w:rPr>
      </w:pPr>
      <w:r w:rsidRPr="00040069">
        <w:rPr>
          <w:rFonts w:ascii="Avenir Next" w:hAnsi="Avenir Next"/>
          <w:color w:val="0E101A"/>
        </w:rPr>
        <w:t xml:space="preserve">Personalize </w:t>
      </w:r>
      <w:r w:rsidR="00E006B0">
        <w:rPr>
          <w:rFonts w:ascii="Avenir Next" w:hAnsi="Avenir Next"/>
          <w:color w:val="0E101A"/>
        </w:rPr>
        <w:t xml:space="preserve">the </w:t>
      </w:r>
      <w:r w:rsidRPr="00040069">
        <w:rPr>
          <w:rFonts w:ascii="Avenir Next" w:hAnsi="Avenir Next"/>
          <w:color w:val="0E101A"/>
        </w:rPr>
        <w:t xml:space="preserve">language: it’s a system for YOU! </w:t>
      </w:r>
    </w:p>
    <w:p w14:paraId="368418DB" w14:textId="620C84C7" w:rsidR="0069666B" w:rsidRPr="00040069" w:rsidRDefault="0069666B" w:rsidP="00306C24">
      <w:pPr>
        <w:pStyle w:val="NormalWeb"/>
        <w:numPr>
          <w:ilvl w:val="0"/>
          <w:numId w:val="9"/>
        </w:numPr>
        <w:spacing w:before="0" w:beforeAutospacing="0" w:after="0" w:afterAutospacing="0"/>
        <w:rPr>
          <w:rFonts w:ascii="Avenir Next" w:hAnsi="Avenir Next"/>
          <w:color w:val="0E101A"/>
        </w:rPr>
      </w:pPr>
      <w:r w:rsidRPr="00040069">
        <w:rPr>
          <w:rFonts w:ascii="Avenir Next" w:hAnsi="Avenir Next"/>
          <w:color w:val="0E101A"/>
        </w:rPr>
        <w:t>Enc</w:t>
      </w:r>
      <w:r w:rsidR="00EC73E2">
        <w:rPr>
          <w:rFonts w:ascii="Avenir Next" w:hAnsi="Avenir Next"/>
          <w:color w:val="0E101A"/>
        </w:rPr>
        <w:t>ourage and reinforce enrollment decision</w:t>
      </w:r>
    </w:p>
    <w:p w14:paraId="0432FF9D" w14:textId="10D6DAC5" w:rsidR="0069666B" w:rsidRPr="00040069" w:rsidRDefault="00524C6A" w:rsidP="00306C24">
      <w:pPr>
        <w:pStyle w:val="NormalWeb"/>
        <w:numPr>
          <w:ilvl w:val="0"/>
          <w:numId w:val="9"/>
        </w:numPr>
        <w:spacing w:before="0" w:beforeAutospacing="0" w:after="0" w:afterAutospacing="0"/>
        <w:rPr>
          <w:rFonts w:ascii="Avenir Next" w:hAnsi="Avenir Next"/>
          <w:color w:val="0E101A"/>
        </w:rPr>
      </w:pPr>
      <w:r>
        <w:rPr>
          <w:rFonts w:ascii="Avenir Next" w:hAnsi="Avenir Next"/>
          <w:color w:val="0E101A"/>
        </w:rPr>
        <w:t xml:space="preserve">You can </w:t>
      </w:r>
      <w:r w:rsidR="0069666B" w:rsidRPr="00040069">
        <w:rPr>
          <w:rFonts w:ascii="Avenir Next" w:hAnsi="Avenir Next"/>
          <w:color w:val="0E101A"/>
        </w:rPr>
        <w:t xml:space="preserve">get the education, training, and support </w:t>
      </w:r>
      <w:r>
        <w:rPr>
          <w:rFonts w:ascii="Avenir Next" w:hAnsi="Avenir Next"/>
          <w:color w:val="0E101A"/>
        </w:rPr>
        <w:t xml:space="preserve">you need </w:t>
      </w:r>
      <w:r w:rsidR="00ED1BF5">
        <w:rPr>
          <w:rFonts w:ascii="Avenir Next" w:hAnsi="Avenir Next"/>
          <w:color w:val="0E101A"/>
        </w:rPr>
        <w:t xml:space="preserve">for </w:t>
      </w:r>
      <w:r>
        <w:rPr>
          <w:rFonts w:ascii="Avenir Next" w:hAnsi="Avenir Next"/>
          <w:color w:val="0E101A"/>
        </w:rPr>
        <w:t xml:space="preserve">stable </w:t>
      </w:r>
      <w:r w:rsidR="00ED1BF5">
        <w:rPr>
          <w:rFonts w:ascii="Avenir Next" w:hAnsi="Avenir Next"/>
          <w:color w:val="0E101A"/>
        </w:rPr>
        <w:t>employment</w:t>
      </w:r>
    </w:p>
    <w:p w14:paraId="3384D485" w14:textId="1D937503" w:rsidR="0069666B" w:rsidRPr="00040069" w:rsidRDefault="0069666B" w:rsidP="00306C24">
      <w:pPr>
        <w:pStyle w:val="NormalWeb"/>
        <w:numPr>
          <w:ilvl w:val="0"/>
          <w:numId w:val="9"/>
        </w:numPr>
        <w:spacing w:before="0" w:beforeAutospacing="0" w:after="0" w:afterAutospacing="0"/>
        <w:rPr>
          <w:rFonts w:ascii="Avenir Next" w:hAnsi="Avenir Next"/>
          <w:color w:val="0E101A"/>
        </w:rPr>
      </w:pPr>
      <w:r w:rsidRPr="00040069">
        <w:rPr>
          <w:rFonts w:ascii="Avenir Next" w:hAnsi="Avenir Next"/>
          <w:color w:val="0E101A"/>
        </w:rPr>
        <w:t>C</w:t>
      </w:r>
      <w:r w:rsidR="00E27D51" w:rsidRPr="00040069">
        <w:rPr>
          <w:rFonts w:ascii="Avenir Next" w:hAnsi="Avenir Next"/>
          <w:color w:val="0E101A"/>
        </w:rPr>
        <w:t xml:space="preserve">ourse or </w:t>
      </w:r>
      <w:r w:rsidR="00857138" w:rsidRPr="00040069">
        <w:rPr>
          <w:rFonts w:ascii="Avenir Next" w:hAnsi="Avenir Next"/>
          <w:color w:val="0E101A"/>
        </w:rPr>
        <w:t>certification-specific</w:t>
      </w:r>
      <w:r w:rsidRPr="00040069">
        <w:rPr>
          <w:rFonts w:ascii="Avenir Next" w:hAnsi="Avenir Next"/>
          <w:color w:val="0E101A"/>
        </w:rPr>
        <w:t xml:space="preserve"> information needs to be available at the time of discussion</w:t>
      </w:r>
    </w:p>
    <w:p w14:paraId="09D9CBC9" w14:textId="2CF2EEBD" w:rsidR="0069666B" w:rsidRDefault="0069666B" w:rsidP="00306C24">
      <w:pPr>
        <w:pStyle w:val="NormalWeb"/>
        <w:numPr>
          <w:ilvl w:val="0"/>
          <w:numId w:val="9"/>
        </w:numPr>
        <w:spacing w:before="0" w:beforeAutospacing="0" w:after="0" w:afterAutospacing="0"/>
        <w:rPr>
          <w:rFonts w:ascii="Avenir Next" w:hAnsi="Avenir Next"/>
          <w:color w:val="0E101A"/>
        </w:rPr>
      </w:pPr>
      <w:r w:rsidRPr="00040069">
        <w:rPr>
          <w:rFonts w:ascii="Avenir Next" w:hAnsi="Avenir Next"/>
          <w:color w:val="0E101A"/>
        </w:rPr>
        <w:t xml:space="preserve">It will be important for prospective students to </w:t>
      </w:r>
      <w:r w:rsidR="00E27D51" w:rsidRPr="00040069">
        <w:rPr>
          <w:rFonts w:ascii="Avenir Next" w:hAnsi="Avenir Next"/>
          <w:color w:val="0E101A"/>
        </w:rPr>
        <w:t>understand that they can</w:t>
      </w:r>
      <w:r w:rsidRPr="00040069">
        <w:rPr>
          <w:rFonts w:ascii="Avenir Next" w:hAnsi="Avenir Next"/>
          <w:color w:val="0E101A"/>
        </w:rPr>
        <w:t xml:space="preserve"> become a medical technician, a welder, etc.  </w:t>
      </w:r>
    </w:p>
    <w:p w14:paraId="5F4D387C" w14:textId="27B08600" w:rsidR="00300010" w:rsidRDefault="00300010" w:rsidP="00306C24">
      <w:pPr>
        <w:pStyle w:val="NormalWeb"/>
        <w:numPr>
          <w:ilvl w:val="0"/>
          <w:numId w:val="9"/>
        </w:numPr>
        <w:spacing w:before="0" w:beforeAutospacing="0" w:after="0" w:afterAutospacing="0"/>
        <w:rPr>
          <w:rFonts w:ascii="Avenir Next" w:hAnsi="Avenir Next"/>
          <w:color w:val="0E101A"/>
        </w:rPr>
      </w:pPr>
      <w:r>
        <w:rPr>
          <w:rFonts w:ascii="Avenir Next" w:hAnsi="Avenir Next"/>
          <w:color w:val="0E101A"/>
        </w:rPr>
        <w:t xml:space="preserve">The program was designed to connect industries </w:t>
      </w:r>
      <w:r w:rsidR="00D706CF">
        <w:rPr>
          <w:rFonts w:ascii="Avenir Next" w:hAnsi="Avenir Next"/>
          <w:color w:val="0E101A"/>
        </w:rPr>
        <w:t>with skilled workers to fill in-demand positions</w:t>
      </w:r>
      <w:r w:rsidR="00821250">
        <w:rPr>
          <w:rFonts w:ascii="Avenir Next" w:hAnsi="Avenir Next"/>
          <w:color w:val="0E101A"/>
        </w:rPr>
        <w:t>; this will be a solid career move for anyone who enrolls</w:t>
      </w:r>
    </w:p>
    <w:p w14:paraId="46D73344" w14:textId="22147614" w:rsidR="00ED1BF5" w:rsidRPr="00040069" w:rsidRDefault="00ED1BF5" w:rsidP="00306C24">
      <w:pPr>
        <w:pStyle w:val="NormalWeb"/>
        <w:numPr>
          <w:ilvl w:val="0"/>
          <w:numId w:val="9"/>
        </w:numPr>
        <w:spacing w:before="0" w:beforeAutospacing="0" w:after="0" w:afterAutospacing="0"/>
        <w:rPr>
          <w:rFonts w:ascii="Avenir Next" w:hAnsi="Avenir Next"/>
          <w:color w:val="0E101A"/>
        </w:rPr>
      </w:pPr>
      <w:r>
        <w:rPr>
          <w:rFonts w:ascii="Avenir Next" w:hAnsi="Avenir Next"/>
          <w:color w:val="0E101A"/>
        </w:rPr>
        <w:t>Use student testimony or examples when possible</w:t>
      </w:r>
      <w:r w:rsidR="00D706CF">
        <w:rPr>
          <w:rFonts w:ascii="Avenir Next" w:hAnsi="Avenir Next"/>
          <w:color w:val="0E101A"/>
        </w:rPr>
        <w:t xml:space="preserve">; used experienced, successful students messaging their journey. </w:t>
      </w:r>
    </w:p>
    <w:p w14:paraId="0490438E" w14:textId="273C8C8E" w:rsidR="00E006B0" w:rsidRDefault="0069666B" w:rsidP="00306C24">
      <w:pPr>
        <w:pStyle w:val="NormalWeb"/>
        <w:numPr>
          <w:ilvl w:val="0"/>
          <w:numId w:val="9"/>
        </w:numPr>
        <w:spacing w:before="0" w:beforeAutospacing="0" w:after="0" w:afterAutospacing="0"/>
        <w:rPr>
          <w:rFonts w:ascii="Avenir Next" w:hAnsi="Avenir Next"/>
          <w:color w:val="0E101A"/>
        </w:rPr>
      </w:pPr>
      <w:r w:rsidRPr="00040069">
        <w:rPr>
          <w:rFonts w:ascii="Avenir Next" w:hAnsi="Avenir Next"/>
          <w:color w:val="0E101A"/>
        </w:rPr>
        <w:t xml:space="preserve">Tell </w:t>
      </w:r>
      <w:r w:rsidR="00ED1BF5">
        <w:rPr>
          <w:rFonts w:ascii="Avenir Next" w:hAnsi="Avenir Next"/>
          <w:color w:val="0E101A"/>
        </w:rPr>
        <w:t>students</w:t>
      </w:r>
      <w:r w:rsidRPr="00040069">
        <w:rPr>
          <w:rFonts w:ascii="Avenir Next" w:hAnsi="Avenir Next"/>
          <w:color w:val="0E101A"/>
        </w:rPr>
        <w:t xml:space="preserve"> exactly how to enroll</w:t>
      </w:r>
    </w:p>
    <w:p w14:paraId="3190E771" w14:textId="77777777" w:rsidR="00E006B0" w:rsidRDefault="00E006B0" w:rsidP="00E006B0">
      <w:pPr>
        <w:pStyle w:val="NormalWeb"/>
        <w:numPr>
          <w:ilvl w:val="0"/>
          <w:numId w:val="9"/>
        </w:numPr>
        <w:spacing w:before="0" w:beforeAutospacing="0" w:after="0" w:afterAutospacing="0"/>
        <w:rPr>
          <w:rFonts w:ascii="Avenir Next" w:hAnsi="Avenir Next"/>
          <w:color w:val="0E101A"/>
        </w:rPr>
      </w:pPr>
      <w:r>
        <w:rPr>
          <w:rFonts w:ascii="Avenir Next" w:hAnsi="Avenir Next"/>
          <w:color w:val="0E101A"/>
        </w:rPr>
        <w:t xml:space="preserve">Remind them they are not alone; support is offered for success. </w:t>
      </w:r>
    </w:p>
    <w:p w14:paraId="2593D498" w14:textId="3CD52384" w:rsidR="004F64FC" w:rsidRDefault="00E006B0" w:rsidP="00E006B0">
      <w:pPr>
        <w:pStyle w:val="NormalWeb"/>
        <w:numPr>
          <w:ilvl w:val="0"/>
          <w:numId w:val="9"/>
        </w:numPr>
        <w:spacing w:before="0" w:beforeAutospacing="0" w:after="0" w:afterAutospacing="0"/>
        <w:rPr>
          <w:rFonts w:ascii="Avenir Next" w:hAnsi="Avenir Next"/>
          <w:color w:val="0E101A"/>
        </w:rPr>
      </w:pPr>
      <w:r>
        <w:rPr>
          <w:rFonts w:ascii="Avenir Next" w:hAnsi="Avenir Next"/>
          <w:color w:val="0E101A"/>
        </w:rPr>
        <w:lastRenderedPageBreak/>
        <w:t xml:space="preserve">Other students like them are </w:t>
      </w:r>
      <w:r w:rsidR="00D706CF">
        <w:rPr>
          <w:rFonts w:ascii="Avenir Next" w:hAnsi="Avenir Next"/>
          <w:color w:val="0E101A"/>
        </w:rPr>
        <w:t>in and</w:t>
      </w:r>
      <w:r>
        <w:rPr>
          <w:rFonts w:ascii="Avenir Next" w:hAnsi="Avenir Next"/>
          <w:color w:val="0E101A"/>
        </w:rPr>
        <w:t xml:space="preserve"> will go through </w:t>
      </w:r>
      <w:r w:rsidR="00D706CF">
        <w:rPr>
          <w:rFonts w:ascii="Avenir Next" w:hAnsi="Avenir Next"/>
          <w:color w:val="0E101A"/>
        </w:rPr>
        <w:t xml:space="preserve">the </w:t>
      </w:r>
      <w:r>
        <w:rPr>
          <w:rFonts w:ascii="Avenir Next" w:hAnsi="Avenir Next"/>
          <w:color w:val="0E101A"/>
        </w:rPr>
        <w:t>program. Everyone’s situation is unique, however everyone in the program has the same ultimate goals.</w:t>
      </w:r>
    </w:p>
    <w:p w14:paraId="0408A880" w14:textId="77777777" w:rsidR="004F64FC" w:rsidRDefault="004F64FC" w:rsidP="004F64FC">
      <w:pPr>
        <w:pStyle w:val="NormalWeb"/>
        <w:spacing w:before="0" w:beforeAutospacing="0" w:after="0" w:afterAutospacing="0"/>
        <w:rPr>
          <w:rFonts w:ascii="Avenir Next" w:hAnsi="Avenir Next"/>
          <w:b/>
          <w:bCs/>
          <w:color w:val="0E101A"/>
        </w:rPr>
      </w:pPr>
    </w:p>
    <w:p w14:paraId="334F9EFD" w14:textId="3F050492" w:rsidR="004F64FC" w:rsidRPr="00040069" w:rsidRDefault="004F64FC" w:rsidP="004F64FC">
      <w:pPr>
        <w:pStyle w:val="NormalWeb"/>
        <w:spacing w:before="0" w:beforeAutospacing="0" w:after="0" w:afterAutospacing="0"/>
        <w:rPr>
          <w:rFonts w:ascii="Avenir Next" w:hAnsi="Avenir Next"/>
          <w:b/>
          <w:bCs/>
          <w:color w:val="0E101A"/>
        </w:rPr>
      </w:pPr>
      <w:r>
        <w:rPr>
          <w:rFonts w:ascii="Avenir Next" w:hAnsi="Avenir Next"/>
          <w:b/>
          <w:bCs/>
          <w:color w:val="0E101A"/>
        </w:rPr>
        <w:t>Communication</w:t>
      </w:r>
      <w:r w:rsidR="009A7885">
        <w:rPr>
          <w:rFonts w:ascii="Avenir Next" w:hAnsi="Avenir Next"/>
          <w:b/>
          <w:bCs/>
          <w:color w:val="0E101A"/>
        </w:rPr>
        <w:t xml:space="preserve"> with </w:t>
      </w:r>
      <w:r w:rsidR="005270B9">
        <w:rPr>
          <w:rFonts w:ascii="Avenir Next" w:hAnsi="Avenir Next"/>
          <w:b/>
          <w:bCs/>
          <w:color w:val="0E101A"/>
        </w:rPr>
        <w:t>the Larger Student Population</w:t>
      </w:r>
    </w:p>
    <w:p w14:paraId="10932C9A" w14:textId="09351442" w:rsidR="004F64FC" w:rsidRPr="00040069" w:rsidRDefault="004F64FC" w:rsidP="004F64FC">
      <w:pPr>
        <w:pStyle w:val="NormalWeb"/>
        <w:numPr>
          <w:ilvl w:val="0"/>
          <w:numId w:val="43"/>
        </w:numPr>
        <w:spacing w:before="0" w:beforeAutospacing="0" w:after="0" w:afterAutospacing="0"/>
        <w:rPr>
          <w:rFonts w:ascii="Avenir Next" w:hAnsi="Avenir Next"/>
          <w:color w:val="0E101A"/>
        </w:rPr>
      </w:pPr>
      <w:r w:rsidRPr="00040069">
        <w:rPr>
          <w:rFonts w:ascii="Avenir Next" w:hAnsi="Avenir Next"/>
          <w:color w:val="0E101A"/>
        </w:rPr>
        <w:t xml:space="preserve">Current students </w:t>
      </w:r>
      <w:r w:rsidR="00ED1BF5">
        <w:rPr>
          <w:rFonts w:ascii="Avenir Next" w:hAnsi="Avenir Next"/>
          <w:color w:val="0E101A"/>
        </w:rPr>
        <w:t xml:space="preserve">or </w:t>
      </w:r>
      <w:r w:rsidR="00050F2F">
        <w:rPr>
          <w:rFonts w:ascii="Avenir Next" w:hAnsi="Avenir Next"/>
          <w:color w:val="0E101A"/>
        </w:rPr>
        <w:t xml:space="preserve">participants </w:t>
      </w:r>
      <w:r w:rsidR="00D706CF">
        <w:rPr>
          <w:rFonts w:ascii="Avenir Next" w:hAnsi="Avenir Next"/>
          <w:color w:val="0E101A"/>
        </w:rPr>
        <w:t>in</w:t>
      </w:r>
      <w:r w:rsidR="00ED1BF5">
        <w:rPr>
          <w:rFonts w:ascii="Avenir Next" w:hAnsi="Avenir Next"/>
          <w:color w:val="0E101A"/>
        </w:rPr>
        <w:t xml:space="preserve"> your organization </w:t>
      </w:r>
      <w:r w:rsidRPr="00040069">
        <w:rPr>
          <w:rFonts w:ascii="Avenir Next" w:hAnsi="Avenir Next"/>
          <w:color w:val="0E101A"/>
        </w:rPr>
        <w:t xml:space="preserve">can be your best advocates, so </w:t>
      </w:r>
      <w:r w:rsidR="00ED1BF5">
        <w:rPr>
          <w:rFonts w:ascii="Avenir Next" w:hAnsi="Avenir Next"/>
          <w:color w:val="0E101A"/>
        </w:rPr>
        <w:t xml:space="preserve">internal organizational communication and </w:t>
      </w:r>
      <w:r w:rsidRPr="00040069">
        <w:rPr>
          <w:rFonts w:ascii="Avenir Next" w:hAnsi="Avenir Next"/>
          <w:color w:val="0E101A"/>
        </w:rPr>
        <w:t xml:space="preserve">education is important! </w:t>
      </w:r>
    </w:p>
    <w:p w14:paraId="7922B781" w14:textId="77777777" w:rsidR="004F64FC" w:rsidRPr="00040069" w:rsidRDefault="004F64FC" w:rsidP="004F64FC">
      <w:pPr>
        <w:pStyle w:val="NormalWeb"/>
        <w:numPr>
          <w:ilvl w:val="0"/>
          <w:numId w:val="43"/>
        </w:numPr>
        <w:spacing w:before="0" w:beforeAutospacing="0" w:after="0" w:afterAutospacing="0"/>
        <w:rPr>
          <w:rFonts w:ascii="Avenir Next" w:hAnsi="Avenir Next"/>
          <w:color w:val="0E101A"/>
        </w:rPr>
      </w:pPr>
      <w:r w:rsidRPr="00040069">
        <w:rPr>
          <w:rFonts w:ascii="Avenir Next" w:hAnsi="Avenir Next"/>
          <w:color w:val="0E101A"/>
        </w:rPr>
        <w:t>Social media is important (above) however, you also have direct communication methods available that should be leveraged.</w:t>
      </w:r>
    </w:p>
    <w:p w14:paraId="43E6CC78" w14:textId="6CC00BD6" w:rsidR="004F64FC" w:rsidRPr="00040069" w:rsidRDefault="004F64FC" w:rsidP="004F64FC">
      <w:pPr>
        <w:pStyle w:val="NormalWeb"/>
        <w:numPr>
          <w:ilvl w:val="0"/>
          <w:numId w:val="43"/>
        </w:numPr>
        <w:spacing w:before="0" w:beforeAutospacing="0" w:after="0" w:afterAutospacing="0"/>
        <w:rPr>
          <w:rFonts w:ascii="Avenir Next" w:hAnsi="Avenir Next"/>
          <w:color w:val="0E101A"/>
        </w:rPr>
      </w:pPr>
      <w:r w:rsidRPr="00040069">
        <w:rPr>
          <w:rFonts w:ascii="Avenir Next" w:hAnsi="Avenir Next"/>
          <w:color w:val="0E101A"/>
        </w:rPr>
        <w:t xml:space="preserve">All </w:t>
      </w:r>
      <w:r w:rsidR="00ED1BF5">
        <w:rPr>
          <w:rFonts w:ascii="Avenir Next" w:hAnsi="Avenir Next"/>
          <w:color w:val="0E101A"/>
        </w:rPr>
        <w:t xml:space="preserve">key </w:t>
      </w:r>
      <w:r w:rsidRPr="00040069">
        <w:rPr>
          <w:rFonts w:ascii="Avenir Next" w:hAnsi="Avenir Next"/>
          <w:color w:val="0E101A"/>
        </w:rPr>
        <w:t xml:space="preserve">teachers </w:t>
      </w:r>
      <w:r w:rsidR="00ED1BF5">
        <w:rPr>
          <w:rFonts w:ascii="Avenir Next" w:hAnsi="Avenir Next"/>
          <w:color w:val="0E101A"/>
        </w:rPr>
        <w:t xml:space="preserve">and leaders </w:t>
      </w:r>
      <w:r w:rsidRPr="00040069">
        <w:rPr>
          <w:rFonts w:ascii="Avenir Next" w:hAnsi="Avenir Next"/>
          <w:color w:val="0E101A"/>
        </w:rPr>
        <w:t>must understand the program and support communication with current students.</w:t>
      </w:r>
    </w:p>
    <w:p w14:paraId="083EF422" w14:textId="77777777" w:rsidR="004F64FC" w:rsidRPr="00040069" w:rsidRDefault="004F64FC" w:rsidP="004F64FC">
      <w:pPr>
        <w:pStyle w:val="NormalWeb"/>
        <w:numPr>
          <w:ilvl w:val="0"/>
          <w:numId w:val="43"/>
        </w:numPr>
        <w:spacing w:before="0" w:beforeAutospacing="0" w:after="0" w:afterAutospacing="0"/>
        <w:rPr>
          <w:rFonts w:ascii="Avenir Next" w:hAnsi="Avenir Next"/>
          <w:color w:val="0E101A"/>
        </w:rPr>
      </w:pPr>
      <w:r w:rsidRPr="00040069">
        <w:rPr>
          <w:rFonts w:ascii="Avenir Next" w:hAnsi="Avenir Next"/>
          <w:color w:val="0E101A"/>
        </w:rPr>
        <w:t xml:space="preserve">Work with the administration to determine how best to communicate through email or direct-to-student channels. </w:t>
      </w:r>
    </w:p>
    <w:p w14:paraId="2D3BCD38" w14:textId="22C1E439" w:rsidR="00E006B0" w:rsidRDefault="004F64FC" w:rsidP="004F64FC">
      <w:pPr>
        <w:pStyle w:val="NormalWeb"/>
        <w:numPr>
          <w:ilvl w:val="0"/>
          <w:numId w:val="43"/>
        </w:numPr>
        <w:spacing w:before="0" w:beforeAutospacing="0" w:after="0" w:afterAutospacing="0"/>
        <w:rPr>
          <w:rFonts w:ascii="Avenir Next" w:hAnsi="Avenir Next"/>
          <w:color w:val="0E101A"/>
        </w:rPr>
      </w:pPr>
      <w:r w:rsidRPr="00040069">
        <w:rPr>
          <w:rFonts w:ascii="Avenir Next" w:hAnsi="Avenir Next"/>
          <w:color w:val="0E101A"/>
        </w:rPr>
        <w:t xml:space="preserve">Also, work with </w:t>
      </w:r>
      <w:r w:rsidR="00EC73E2">
        <w:rPr>
          <w:rFonts w:ascii="Avenir Next" w:hAnsi="Avenir Next"/>
          <w:color w:val="0E101A"/>
        </w:rPr>
        <w:t xml:space="preserve">your professionals who get new prospects in the door. Admissions, registration, and transition specialists are on the front line and should be armed with knowledge and materials. </w:t>
      </w:r>
    </w:p>
    <w:p w14:paraId="267810C3" w14:textId="5974D179" w:rsidR="00050F2F" w:rsidRPr="00571834" w:rsidRDefault="00050F2F" w:rsidP="004F64FC">
      <w:pPr>
        <w:pStyle w:val="NormalWeb"/>
        <w:numPr>
          <w:ilvl w:val="0"/>
          <w:numId w:val="43"/>
        </w:numPr>
        <w:spacing w:before="0" w:beforeAutospacing="0" w:after="0" w:afterAutospacing="0"/>
        <w:rPr>
          <w:rFonts w:ascii="Avenir Next" w:hAnsi="Avenir Next"/>
          <w:color w:val="0E101A"/>
        </w:rPr>
      </w:pPr>
      <w:r>
        <w:rPr>
          <w:rFonts w:ascii="Avenir Next" w:hAnsi="Avenir Next"/>
          <w:color w:val="0E101A"/>
        </w:rPr>
        <w:t xml:space="preserve">Make ICAPS messaging a part of all recruitment and orientation programs, so all students know from day one that this awesome opportunity exists. </w:t>
      </w:r>
    </w:p>
    <w:p w14:paraId="036B8CDB" w14:textId="1A904F38" w:rsidR="0069666B" w:rsidRPr="00E006B0" w:rsidRDefault="00E006B0" w:rsidP="00E006B0">
      <w:pPr>
        <w:pStyle w:val="NormalWeb"/>
        <w:spacing w:before="0" w:beforeAutospacing="0" w:after="0" w:afterAutospacing="0"/>
        <w:ind w:left="360"/>
        <w:rPr>
          <w:rFonts w:ascii="Avenir Next" w:hAnsi="Avenir Next"/>
          <w:color w:val="0E101A"/>
        </w:rPr>
      </w:pPr>
      <w:r>
        <w:rPr>
          <w:rFonts w:ascii="Avenir Next" w:hAnsi="Avenir Next"/>
          <w:color w:val="0E101A"/>
        </w:rPr>
        <w:t xml:space="preserve"> </w:t>
      </w:r>
      <w:r w:rsidR="0069666B" w:rsidRPr="00E006B0">
        <w:rPr>
          <w:rFonts w:ascii="Avenir Next" w:hAnsi="Avenir Next"/>
          <w:color w:val="0E101A"/>
        </w:rPr>
        <w:t xml:space="preserve"> </w:t>
      </w:r>
    </w:p>
    <w:p w14:paraId="4E759FE0" w14:textId="6580AECC" w:rsidR="000105EB" w:rsidRPr="005A6421" w:rsidRDefault="008136E7" w:rsidP="00E006B0">
      <w:pPr>
        <w:spacing w:after="0"/>
        <w:rPr>
          <w:rFonts w:ascii="Avenir Next" w:eastAsia="Times New Roman" w:hAnsi="Avenir Next" w:cs="Times New Roman"/>
          <w:b/>
          <w:bCs/>
          <w:color w:val="0E101A"/>
          <w:kern w:val="0"/>
          <w:sz w:val="24"/>
          <w:szCs w:val="24"/>
          <w14:ligatures w14:val="none"/>
        </w:rPr>
      </w:pPr>
      <w:r w:rsidRPr="005A6421">
        <w:rPr>
          <w:rFonts w:ascii="Avenir Next" w:hAnsi="Avenir Next"/>
          <w:b/>
          <w:bCs/>
          <w:color w:val="0E101A"/>
          <w:sz w:val="24"/>
          <w:szCs w:val="24"/>
        </w:rPr>
        <w:t xml:space="preserve">Communication with </w:t>
      </w:r>
      <w:r w:rsidR="000105EB" w:rsidRPr="005A6421">
        <w:rPr>
          <w:rFonts w:ascii="Avenir Next" w:hAnsi="Avenir Next"/>
          <w:b/>
          <w:bCs/>
          <w:color w:val="0E101A"/>
          <w:sz w:val="24"/>
          <w:szCs w:val="24"/>
        </w:rPr>
        <w:t>Teachers</w:t>
      </w:r>
      <w:r w:rsidRPr="005A6421">
        <w:rPr>
          <w:rFonts w:ascii="Avenir Next" w:hAnsi="Avenir Next"/>
          <w:b/>
          <w:bCs/>
          <w:color w:val="0E101A"/>
          <w:sz w:val="24"/>
          <w:szCs w:val="24"/>
        </w:rPr>
        <w:t xml:space="preserve"> (</w:t>
      </w:r>
      <w:r w:rsidR="000105EB" w:rsidRPr="005A6421">
        <w:rPr>
          <w:rFonts w:ascii="Avenir Next" w:hAnsi="Avenir Next"/>
          <w:b/>
          <w:bCs/>
          <w:color w:val="0E101A"/>
          <w:sz w:val="24"/>
          <w:szCs w:val="24"/>
        </w:rPr>
        <w:t xml:space="preserve">Current </w:t>
      </w:r>
      <w:r w:rsidR="00040069" w:rsidRPr="005A6421">
        <w:rPr>
          <w:rFonts w:ascii="Avenir Next" w:hAnsi="Avenir Next"/>
          <w:b/>
          <w:bCs/>
          <w:color w:val="0E101A"/>
          <w:sz w:val="24"/>
          <w:szCs w:val="24"/>
        </w:rPr>
        <w:t xml:space="preserve">and </w:t>
      </w:r>
      <w:r w:rsidR="000105EB" w:rsidRPr="005A6421">
        <w:rPr>
          <w:rFonts w:ascii="Avenir Next" w:hAnsi="Avenir Next"/>
          <w:b/>
          <w:bCs/>
          <w:color w:val="0E101A"/>
          <w:sz w:val="24"/>
          <w:szCs w:val="24"/>
        </w:rPr>
        <w:t>Potential</w:t>
      </w:r>
      <w:r w:rsidRPr="005A6421">
        <w:rPr>
          <w:rFonts w:ascii="Avenir Next" w:hAnsi="Avenir Next"/>
          <w:b/>
          <w:bCs/>
          <w:color w:val="0E101A"/>
          <w:sz w:val="24"/>
          <w:szCs w:val="24"/>
        </w:rPr>
        <w:t>)</w:t>
      </w:r>
    </w:p>
    <w:p w14:paraId="118338B5" w14:textId="46D3BE27" w:rsidR="000105EB" w:rsidRDefault="008136E7" w:rsidP="00306C24">
      <w:pPr>
        <w:pStyle w:val="NormalWeb"/>
        <w:numPr>
          <w:ilvl w:val="0"/>
          <w:numId w:val="10"/>
        </w:numPr>
        <w:spacing w:before="0" w:beforeAutospacing="0" w:after="0" w:afterAutospacing="0"/>
        <w:rPr>
          <w:rFonts w:ascii="Avenir Next" w:hAnsi="Avenir Next"/>
          <w:color w:val="0E101A"/>
        </w:rPr>
      </w:pPr>
      <w:r w:rsidRPr="00040069">
        <w:rPr>
          <w:rFonts w:ascii="Avenir Next" w:hAnsi="Avenir Next"/>
          <w:color w:val="0E101A"/>
        </w:rPr>
        <w:t>Unlike with students or other populations, teachers need to</w:t>
      </w:r>
      <w:r w:rsidR="0069666B" w:rsidRPr="00040069">
        <w:rPr>
          <w:rFonts w:ascii="Avenir Next" w:hAnsi="Avenir Next"/>
          <w:color w:val="0E101A"/>
        </w:rPr>
        <w:t xml:space="preserve"> know </w:t>
      </w:r>
      <w:r w:rsidRPr="00040069">
        <w:rPr>
          <w:rFonts w:ascii="Avenir Next" w:hAnsi="Avenir Next"/>
          <w:color w:val="0E101A"/>
        </w:rPr>
        <w:t>the basics of the program, however, d</w:t>
      </w:r>
      <w:r w:rsidR="000105EB" w:rsidRPr="00040069">
        <w:rPr>
          <w:rFonts w:ascii="Avenir Next" w:hAnsi="Avenir Next"/>
          <w:color w:val="0E101A"/>
        </w:rPr>
        <w:t>iscussions can be more academic</w:t>
      </w:r>
      <w:r w:rsidR="00D706CF">
        <w:rPr>
          <w:rFonts w:ascii="Avenir Next" w:hAnsi="Avenir Next"/>
          <w:color w:val="0E101A"/>
        </w:rPr>
        <w:t>.</w:t>
      </w:r>
    </w:p>
    <w:p w14:paraId="6AE0401A" w14:textId="1F0CBDA2" w:rsidR="00300010" w:rsidRDefault="00300010" w:rsidP="00306C24">
      <w:pPr>
        <w:pStyle w:val="NormalWeb"/>
        <w:numPr>
          <w:ilvl w:val="0"/>
          <w:numId w:val="10"/>
        </w:numPr>
        <w:spacing w:before="0" w:beforeAutospacing="0" w:after="0" w:afterAutospacing="0"/>
        <w:rPr>
          <w:rFonts w:ascii="Avenir Next" w:hAnsi="Avenir Next"/>
          <w:color w:val="0E101A"/>
        </w:rPr>
      </w:pPr>
      <w:r>
        <w:rPr>
          <w:rFonts w:ascii="Avenir Next" w:hAnsi="Avenir Next"/>
          <w:color w:val="0E101A"/>
        </w:rPr>
        <w:t>Be sure to include communications to Adult Education and CTE instructors where applicable</w:t>
      </w:r>
      <w:r w:rsidR="00D706CF">
        <w:rPr>
          <w:rFonts w:ascii="Avenir Next" w:hAnsi="Avenir Next"/>
          <w:color w:val="0E101A"/>
        </w:rPr>
        <w:t>.</w:t>
      </w:r>
    </w:p>
    <w:p w14:paraId="234D6164" w14:textId="41CF0418" w:rsidR="00D706CF" w:rsidRPr="00040069" w:rsidRDefault="00D706CF" w:rsidP="00306C24">
      <w:pPr>
        <w:pStyle w:val="NormalWeb"/>
        <w:numPr>
          <w:ilvl w:val="0"/>
          <w:numId w:val="10"/>
        </w:numPr>
        <w:spacing w:before="0" w:beforeAutospacing="0" w:after="0" w:afterAutospacing="0"/>
        <w:rPr>
          <w:rFonts w:ascii="Avenir Next" w:hAnsi="Avenir Next"/>
          <w:color w:val="0E101A"/>
        </w:rPr>
      </w:pPr>
      <w:r w:rsidRPr="00D706CF">
        <w:rPr>
          <w:rFonts w:ascii="Avenir Next" w:hAnsi="Avenir Next"/>
          <w:color w:val="0E101A"/>
        </w:rPr>
        <w:t>Since ICAPS aligns with OCTAE’s federal initiatives, there may be more job opportunities, especially for those who are just beginning in adult education</w:t>
      </w:r>
    </w:p>
    <w:p w14:paraId="303016BD" w14:textId="58D54621" w:rsidR="008136E7" w:rsidRPr="00040069" w:rsidRDefault="000105EB" w:rsidP="00306C24">
      <w:pPr>
        <w:pStyle w:val="NormalWeb"/>
        <w:numPr>
          <w:ilvl w:val="0"/>
          <w:numId w:val="10"/>
        </w:numPr>
        <w:spacing w:before="0" w:beforeAutospacing="0" w:after="0" w:afterAutospacing="0"/>
        <w:rPr>
          <w:rFonts w:ascii="Avenir Next" w:hAnsi="Avenir Next"/>
          <w:color w:val="0E101A"/>
        </w:rPr>
      </w:pPr>
      <w:r w:rsidRPr="00040069">
        <w:rPr>
          <w:rFonts w:ascii="Avenir Next" w:hAnsi="Avenir Next"/>
          <w:color w:val="0E101A"/>
        </w:rPr>
        <w:t>Teachers will understand the wisdom of stackable courses</w:t>
      </w:r>
      <w:r w:rsidR="008136E7" w:rsidRPr="00040069">
        <w:rPr>
          <w:rFonts w:ascii="Avenir Next" w:hAnsi="Avenir Next"/>
          <w:color w:val="0E101A"/>
        </w:rPr>
        <w:t xml:space="preserve"> and may </w:t>
      </w:r>
      <w:r w:rsidRPr="00040069">
        <w:rPr>
          <w:rFonts w:ascii="Avenir Next" w:hAnsi="Avenir Next"/>
          <w:color w:val="0E101A"/>
        </w:rPr>
        <w:t xml:space="preserve">appreciate </w:t>
      </w:r>
      <w:r w:rsidR="008136E7" w:rsidRPr="00040069">
        <w:rPr>
          <w:rFonts w:ascii="Avenir Next" w:hAnsi="Avenir Next"/>
          <w:color w:val="0E101A"/>
        </w:rPr>
        <w:t xml:space="preserve">a </w:t>
      </w:r>
      <w:r w:rsidRPr="00040069">
        <w:rPr>
          <w:rFonts w:ascii="Avenir Next" w:hAnsi="Avenir Next"/>
          <w:color w:val="0E101A"/>
        </w:rPr>
        <w:t xml:space="preserve">discussion of integrated and </w:t>
      </w:r>
      <w:r w:rsidR="00101720" w:rsidRPr="00040069">
        <w:rPr>
          <w:rFonts w:ascii="Avenir Next" w:hAnsi="Avenir Next"/>
          <w:color w:val="0E101A"/>
        </w:rPr>
        <w:t>contextualized</w:t>
      </w:r>
      <w:r w:rsidRPr="00040069">
        <w:rPr>
          <w:rFonts w:ascii="Avenir Next" w:hAnsi="Avenir Next"/>
          <w:color w:val="0E101A"/>
        </w:rPr>
        <w:t xml:space="preserve"> adult education criteria in a </w:t>
      </w:r>
      <w:r w:rsidR="00300010">
        <w:rPr>
          <w:rFonts w:ascii="Avenir Next" w:hAnsi="Avenir Next"/>
          <w:color w:val="0E101A"/>
        </w:rPr>
        <w:t xml:space="preserve">collaborative </w:t>
      </w:r>
      <w:r w:rsidRPr="00040069">
        <w:rPr>
          <w:rFonts w:ascii="Avenir Next" w:hAnsi="Avenir Next"/>
          <w:color w:val="0E101A"/>
        </w:rPr>
        <w:t>environment</w:t>
      </w:r>
      <w:r w:rsidR="008136E7" w:rsidRPr="00040069">
        <w:rPr>
          <w:rFonts w:ascii="Avenir Next" w:hAnsi="Avenir Next"/>
          <w:color w:val="0E101A"/>
        </w:rPr>
        <w:t>.</w:t>
      </w:r>
    </w:p>
    <w:p w14:paraId="5E5DD221" w14:textId="684AF7AE" w:rsidR="000105EB" w:rsidRPr="00040069" w:rsidRDefault="008136E7" w:rsidP="00306C24">
      <w:pPr>
        <w:pStyle w:val="NormalWeb"/>
        <w:numPr>
          <w:ilvl w:val="0"/>
          <w:numId w:val="10"/>
        </w:numPr>
        <w:spacing w:before="0" w:beforeAutospacing="0" w:after="0" w:afterAutospacing="0"/>
        <w:rPr>
          <w:rFonts w:ascii="Avenir Next" w:hAnsi="Avenir Next"/>
          <w:color w:val="0E101A"/>
        </w:rPr>
      </w:pPr>
      <w:r w:rsidRPr="00040069">
        <w:rPr>
          <w:rFonts w:ascii="Avenir Next" w:hAnsi="Avenir Next"/>
          <w:color w:val="0E101A"/>
        </w:rPr>
        <w:t>They will understand the importance of l</w:t>
      </w:r>
      <w:r w:rsidR="000105EB" w:rsidRPr="00040069">
        <w:rPr>
          <w:rFonts w:ascii="Avenir Next" w:hAnsi="Avenir Next"/>
          <w:color w:val="0E101A"/>
        </w:rPr>
        <w:t xml:space="preserve">earning skills </w:t>
      </w:r>
      <w:r w:rsidR="00D706CF">
        <w:rPr>
          <w:rFonts w:ascii="Avenir Next" w:hAnsi="Avenir Next"/>
          <w:color w:val="0E101A"/>
        </w:rPr>
        <w:t>contextually.</w:t>
      </w:r>
    </w:p>
    <w:p w14:paraId="505322B7" w14:textId="21558098" w:rsidR="000105EB" w:rsidRPr="00040069" w:rsidRDefault="00101720" w:rsidP="00306C24">
      <w:pPr>
        <w:pStyle w:val="NormalWeb"/>
        <w:numPr>
          <w:ilvl w:val="0"/>
          <w:numId w:val="10"/>
        </w:numPr>
        <w:spacing w:before="0" w:beforeAutospacing="0" w:after="0" w:afterAutospacing="0"/>
        <w:rPr>
          <w:rFonts w:ascii="Avenir Next" w:hAnsi="Avenir Next"/>
          <w:color w:val="0E101A"/>
        </w:rPr>
      </w:pPr>
      <w:r w:rsidRPr="00040069">
        <w:rPr>
          <w:rFonts w:ascii="Avenir Next" w:hAnsi="Avenir Next"/>
          <w:color w:val="0E101A"/>
        </w:rPr>
        <w:t xml:space="preserve">Teachers will </w:t>
      </w:r>
      <w:r w:rsidR="008136E7" w:rsidRPr="00040069">
        <w:rPr>
          <w:rFonts w:ascii="Avenir Next" w:hAnsi="Avenir Next"/>
          <w:color w:val="0E101A"/>
        </w:rPr>
        <w:t xml:space="preserve">also </w:t>
      </w:r>
      <w:r w:rsidR="000105EB" w:rsidRPr="00040069">
        <w:rPr>
          <w:rFonts w:ascii="Avenir Next" w:hAnsi="Avenir Next"/>
          <w:color w:val="0E101A"/>
        </w:rPr>
        <w:t xml:space="preserve">appreciate </w:t>
      </w:r>
      <w:r w:rsidRPr="00040069">
        <w:rPr>
          <w:rFonts w:ascii="Avenir Next" w:hAnsi="Avenir Next"/>
          <w:color w:val="0E101A"/>
        </w:rPr>
        <w:t xml:space="preserve">their </w:t>
      </w:r>
      <w:r w:rsidR="000105EB" w:rsidRPr="00040069">
        <w:rPr>
          <w:rFonts w:ascii="Avenir Next" w:hAnsi="Avenir Next"/>
          <w:color w:val="0E101A"/>
        </w:rPr>
        <w:t xml:space="preserve">students gaining support </w:t>
      </w:r>
    </w:p>
    <w:p w14:paraId="1D7999F5" w14:textId="4A47BDE8" w:rsidR="0094274C" w:rsidRPr="00040069" w:rsidRDefault="0094274C" w:rsidP="00306C24">
      <w:pPr>
        <w:pStyle w:val="NormalWeb"/>
        <w:numPr>
          <w:ilvl w:val="0"/>
          <w:numId w:val="10"/>
        </w:numPr>
        <w:spacing w:before="0" w:beforeAutospacing="0" w:after="0" w:afterAutospacing="0"/>
        <w:rPr>
          <w:rFonts w:ascii="Avenir Next" w:hAnsi="Avenir Next"/>
          <w:color w:val="0E101A"/>
        </w:rPr>
      </w:pPr>
      <w:r w:rsidRPr="00040069">
        <w:rPr>
          <w:rFonts w:ascii="Avenir Next" w:hAnsi="Avenir Next"/>
          <w:color w:val="0E101A"/>
        </w:rPr>
        <w:t xml:space="preserve">Tell them directly what you need and want from them: </w:t>
      </w:r>
    </w:p>
    <w:p w14:paraId="42A95985" w14:textId="0E0C30CE" w:rsidR="000105EB" w:rsidRPr="00040069" w:rsidRDefault="007C2D3B" w:rsidP="00306C24">
      <w:pPr>
        <w:pStyle w:val="NormalWeb"/>
        <w:numPr>
          <w:ilvl w:val="1"/>
          <w:numId w:val="10"/>
        </w:numPr>
        <w:spacing w:before="0" w:beforeAutospacing="0" w:after="0" w:afterAutospacing="0"/>
        <w:rPr>
          <w:rFonts w:ascii="Avenir Next" w:hAnsi="Avenir Next"/>
          <w:color w:val="0E101A"/>
        </w:rPr>
      </w:pPr>
      <w:r w:rsidRPr="00040069">
        <w:rPr>
          <w:rFonts w:ascii="Avenir Next" w:hAnsi="Avenir Next"/>
          <w:color w:val="0E101A"/>
        </w:rPr>
        <w:t xml:space="preserve">Understand ICAPS program basics benefits </w:t>
      </w:r>
    </w:p>
    <w:p w14:paraId="75DC2B9D" w14:textId="67FD0654" w:rsidR="000105EB" w:rsidRPr="00040069" w:rsidRDefault="000105EB" w:rsidP="00306C24">
      <w:pPr>
        <w:pStyle w:val="NormalWeb"/>
        <w:numPr>
          <w:ilvl w:val="1"/>
          <w:numId w:val="10"/>
        </w:numPr>
        <w:spacing w:before="0" w:beforeAutospacing="0" w:after="0" w:afterAutospacing="0"/>
        <w:rPr>
          <w:rFonts w:ascii="Avenir Next" w:hAnsi="Avenir Next"/>
          <w:color w:val="0E101A"/>
        </w:rPr>
      </w:pPr>
      <w:r w:rsidRPr="00040069">
        <w:rPr>
          <w:rFonts w:ascii="Avenir Next" w:hAnsi="Avenir Next"/>
          <w:color w:val="0E101A"/>
        </w:rPr>
        <w:t>Know the industry-specific programs offered at the college</w:t>
      </w:r>
      <w:r w:rsidR="00D706CF">
        <w:rPr>
          <w:rFonts w:ascii="Avenir Next" w:hAnsi="Avenir Next"/>
          <w:color w:val="0E101A"/>
        </w:rPr>
        <w:t xml:space="preserve"> or through a training partner</w:t>
      </w:r>
    </w:p>
    <w:p w14:paraId="164865DC" w14:textId="70E8BD72" w:rsidR="0094274C" w:rsidRPr="00040069" w:rsidRDefault="000105EB" w:rsidP="00306C24">
      <w:pPr>
        <w:pStyle w:val="NormalWeb"/>
        <w:numPr>
          <w:ilvl w:val="1"/>
          <w:numId w:val="10"/>
        </w:numPr>
        <w:spacing w:before="0" w:beforeAutospacing="0" w:after="0" w:afterAutospacing="0"/>
        <w:rPr>
          <w:rFonts w:ascii="Avenir Next" w:hAnsi="Avenir Next"/>
          <w:color w:val="0E101A"/>
        </w:rPr>
      </w:pPr>
      <w:r w:rsidRPr="00040069">
        <w:rPr>
          <w:rFonts w:ascii="Avenir Next" w:hAnsi="Avenir Next"/>
          <w:color w:val="0E101A"/>
        </w:rPr>
        <w:t xml:space="preserve">Remind them that </w:t>
      </w:r>
      <w:r w:rsidR="007C2D3B" w:rsidRPr="00040069">
        <w:rPr>
          <w:rFonts w:ascii="Avenir Next" w:hAnsi="Avenir Next"/>
          <w:color w:val="0E101A"/>
        </w:rPr>
        <w:t>their endorsement is important and powerful</w:t>
      </w:r>
    </w:p>
    <w:p w14:paraId="77173378" w14:textId="3128FBC1" w:rsidR="007C2D3B" w:rsidRPr="00040069" w:rsidRDefault="007C2D3B" w:rsidP="00306C24">
      <w:pPr>
        <w:pStyle w:val="NormalWeb"/>
        <w:numPr>
          <w:ilvl w:val="1"/>
          <w:numId w:val="10"/>
        </w:numPr>
        <w:spacing w:before="0" w:beforeAutospacing="0" w:after="0" w:afterAutospacing="0"/>
        <w:rPr>
          <w:rFonts w:ascii="Avenir Next" w:hAnsi="Avenir Next"/>
          <w:color w:val="0E101A"/>
        </w:rPr>
      </w:pPr>
      <w:r w:rsidRPr="00040069">
        <w:rPr>
          <w:rFonts w:ascii="Avenir Next" w:hAnsi="Avenir Next"/>
          <w:color w:val="0E101A"/>
        </w:rPr>
        <w:t xml:space="preserve">Ask them to point appropriate students </w:t>
      </w:r>
      <w:r w:rsidR="00D706CF">
        <w:rPr>
          <w:rFonts w:ascii="Avenir Next" w:hAnsi="Avenir Next"/>
          <w:color w:val="0E101A"/>
        </w:rPr>
        <w:t>to ICAPS opportunities</w:t>
      </w:r>
    </w:p>
    <w:p w14:paraId="767A34DF" w14:textId="7E07013F" w:rsidR="007C2D3B" w:rsidRPr="00040069" w:rsidRDefault="007C2D3B" w:rsidP="00306C24">
      <w:pPr>
        <w:pStyle w:val="NormalWeb"/>
        <w:numPr>
          <w:ilvl w:val="1"/>
          <w:numId w:val="10"/>
        </w:numPr>
        <w:spacing w:before="0" w:beforeAutospacing="0" w:after="0" w:afterAutospacing="0"/>
        <w:rPr>
          <w:rFonts w:ascii="Avenir Next" w:hAnsi="Avenir Next"/>
          <w:color w:val="0E101A"/>
        </w:rPr>
      </w:pPr>
      <w:r w:rsidRPr="00040069">
        <w:rPr>
          <w:rFonts w:ascii="Avenir Next" w:hAnsi="Avenir Next"/>
          <w:color w:val="0E101A"/>
        </w:rPr>
        <w:t>Refer to ICAPS program and professionals whenever possible</w:t>
      </w:r>
    </w:p>
    <w:p w14:paraId="599A190F" w14:textId="2DA8763E" w:rsidR="007C2D3B" w:rsidRPr="00040069" w:rsidRDefault="007C2D3B" w:rsidP="00306C24">
      <w:pPr>
        <w:pStyle w:val="NormalWeb"/>
        <w:numPr>
          <w:ilvl w:val="1"/>
          <w:numId w:val="10"/>
        </w:numPr>
        <w:spacing w:before="0" w:beforeAutospacing="0" w:after="0" w:afterAutospacing="0"/>
        <w:rPr>
          <w:rFonts w:ascii="Avenir Next" w:hAnsi="Avenir Next"/>
          <w:color w:val="0E101A"/>
        </w:rPr>
      </w:pPr>
      <w:r w:rsidRPr="00040069">
        <w:rPr>
          <w:rFonts w:ascii="Avenir Next" w:hAnsi="Avenir Next"/>
          <w:color w:val="0E101A"/>
        </w:rPr>
        <w:lastRenderedPageBreak/>
        <w:t xml:space="preserve">Discuss </w:t>
      </w:r>
      <w:r w:rsidR="00BF5BE7" w:rsidRPr="00040069">
        <w:rPr>
          <w:rFonts w:ascii="Avenir Next" w:hAnsi="Avenir Next"/>
          <w:color w:val="0E101A"/>
        </w:rPr>
        <w:t xml:space="preserve">the </w:t>
      </w:r>
      <w:r w:rsidRPr="00040069">
        <w:rPr>
          <w:rFonts w:ascii="Avenir Next" w:hAnsi="Avenir Next"/>
          <w:color w:val="0E101A"/>
        </w:rPr>
        <w:t>program in appropriate classes; the more students that know</w:t>
      </w:r>
      <w:r w:rsidR="000265B5" w:rsidRPr="00040069">
        <w:rPr>
          <w:rFonts w:ascii="Avenir Next" w:hAnsi="Avenir Next"/>
          <w:color w:val="0E101A"/>
        </w:rPr>
        <w:t>,</w:t>
      </w:r>
      <w:r w:rsidRPr="00040069">
        <w:rPr>
          <w:rFonts w:ascii="Avenir Next" w:hAnsi="Avenir Next"/>
          <w:color w:val="0E101A"/>
        </w:rPr>
        <w:t xml:space="preserve"> the better</w:t>
      </w:r>
    </w:p>
    <w:p w14:paraId="0549AC89" w14:textId="57844FC4" w:rsidR="007C2D3B" w:rsidRPr="00040069" w:rsidRDefault="007C2D3B" w:rsidP="00306C24">
      <w:pPr>
        <w:pStyle w:val="NormalWeb"/>
        <w:numPr>
          <w:ilvl w:val="1"/>
          <w:numId w:val="10"/>
        </w:numPr>
        <w:spacing w:before="0" w:beforeAutospacing="0" w:after="0" w:afterAutospacing="0"/>
        <w:rPr>
          <w:rFonts w:ascii="Avenir Next" w:hAnsi="Avenir Next"/>
          <w:color w:val="0E101A"/>
        </w:rPr>
      </w:pPr>
      <w:r w:rsidRPr="00040069">
        <w:rPr>
          <w:rFonts w:ascii="Avenir Next" w:hAnsi="Avenir Next"/>
          <w:color w:val="0E101A"/>
        </w:rPr>
        <w:t>Ask them to keep materials on hand – to provide for students</w:t>
      </w:r>
    </w:p>
    <w:p w14:paraId="288719D0" w14:textId="685C5DF2" w:rsidR="00524C6A" w:rsidRPr="00571834" w:rsidRDefault="00BF5BE7" w:rsidP="009516D4">
      <w:pPr>
        <w:pStyle w:val="NormalWeb"/>
        <w:numPr>
          <w:ilvl w:val="1"/>
          <w:numId w:val="10"/>
        </w:numPr>
        <w:spacing w:before="0" w:beforeAutospacing="0" w:after="0" w:afterAutospacing="0"/>
        <w:rPr>
          <w:rFonts w:ascii="Avenir Next" w:hAnsi="Avenir Next"/>
          <w:b/>
          <w:bCs/>
          <w:color w:val="0E101A"/>
        </w:rPr>
      </w:pPr>
      <w:r w:rsidRPr="00571834">
        <w:rPr>
          <w:rFonts w:ascii="Avenir Next" w:hAnsi="Avenir Next"/>
          <w:color w:val="0E101A"/>
        </w:rPr>
        <w:t>Ask them to e</w:t>
      </w:r>
      <w:r w:rsidR="007C2D3B" w:rsidRPr="00571834">
        <w:rPr>
          <w:rFonts w:ascii="Avenir Next" w:hAnsi="Avenir Next"/>
          <w:color w:val="0E101A"/>
        </w:rPr>
        <w:t xml:space="preserve">ncourage students for the benefit of all </w:t>
      </w:r>
    </w:p>
    <w:p w14:paraId="4CED0FB9" w14:textId="77777777" w:rsidR="00571834" w:rsidRPr="00571834" w:rsidRDefault="00571834" w:rsidP="00571834">
      <w:pPr>
        <w:pStyle w:val="NormalWeb"/>
        <w:spacing w:before="0" w:beforeAutospacing="0" w:after="0" w:afterAutospacing="0"/>
        <w:ind w:left="1440"/>
        <w:rPr>
          <w:rFonts w:ascii="Avenir Next" w:hAnsi="Avenir Next"/>
          <w:b/>
          <w:bCs/>
          <w:color w:val="0E101A"/>
        </w:rPr>
      </w:pPr>
    </w:p>
    <w:p w14:paraId="79D17B21" w14:textId="43D688F2" w:rsidR="000105EB" w:rsidRPr="00040069" w:rsidRDefault="008136E7" w:rsidP="00306C24">
      <w:pPr>
        <w:pStyle w:val="NormalWeb"/>
        <w:spacing w:before="0" w:beforeAutospacing="0" w:after="0" w:afterAutospacing="0"/>
        <w:rPr>
          <w:rFonts w:ascii="Avenir Next" w:hAnsi="Avenir Next"/>
          <w:b/>
          <w:bCs/>
          <w:color w:val="0E101A"/>
        </w:rPr>
      </w:pPr>
      <w:r w:rsidRPr="00040069">
        <w:rPr>
          <w:rFonts w:ascii="Avenir Next" w:hAnsi="Avenir Next"/>
          <w:b/>
          <w:bCs/>
          <w:color w:val="0E101A"/>
        </w:rPr>
        <w:t xml:space="preserve">Communication with </w:t>
      </w:r>
      <w:r w:rsidR="000105EB" w:rsidRPr="00040069">
        <w:rPr>
          <w:rFonts w:ascii="Avenir Next" w:hAnsi="Avenir Next"/>
          <w:b/>
          <w:bCs/>
          <w:color w:val="0E101A"/>
        </w:rPr>
        <w:t xml:space="preserve">Referral Sources </w:t>
      </w:r>
    </w:p>
    <w:p w14:paraId="77F03493" w14:textId="06537B45" w:rsidR="00050F2F" w:rsidRDefault="00050F2F" w:rsidP="00306C24">
      <w:pPr>
        <w:pStyle w:val="NormalWeb"/>
        <w:numPr>
          <w:ilvl w:val="0"/>
          <w:numId w:val="9"/>
        </w:numPr>
        <w:spacing w:before="0" w:beforeAutospacing="0" w:after="0" w:afterAutospacing="0"/>
        <w:rPr>
          <w:rFonts w:ascii="Avenir Next" w:hAnsi="Avenir Next"/>
          <w:color w:val="0E101A"/>
        </w:rPr>
      </w:pPr>
      <w:r>
        <w:rPr>
          <w:rFonts w:ascii="Avenir Next" w:hAnsi="Avenir Next"/>
          <w:color w:val="0E101A"/>
        </w:rPr>
        <w:t xml:space="preserve">Focus on groups who serve at-risk or </w:t>
      </w:r>
      <w:r w:rsidR="00D706CF">
        <w:rPr>
          <w:rFonts w:ascii="Avenir Next" w:hAnsi="Avenir Next"/>
          <w:color w:val="0E101A"/>
        </w:rPr>
        <w:t xml:space="preserve">socially-marginalized </w:t>
      </w:r>
      <w:r>
        <w:rPr>
          <w:rFonts w:ascii="Avenir Next" w:hAnsi="Avenir Next"/>
          <w:color w:val="0E101A"/>
        </w:rPr>
        <w:t>populations as well as high school counselors and administration</w:t>
      </w:r>
    </w:p>
    <w:p w14:paraId="2C2CADCB" w14:textId="7479EFDE" w:rsidR="000105EB" w:rsidRPr="00D706CF" w:rsidRDefault="00050F2F" w:rsidP="00D706CF">
      <w:pPr>
        <w:pStyle w:val="NormalWeb"/>
        <w:numPr>
          <w:ilvl w:val="0"/>
          <w:numId w:val="9"/>
        </w:numPr>
        <w:spacing w:before="0" w:beforeAutospacing="0" w:after="0" w:afterAutospacing="0"/>
        <w:rPr>
          <w:rFonts w:ascii="Avenir Next" w:hAnsi="Avenir Next"/>
          <w:color w:val="0E101A"/>
        </w:rPr>
      </w:pPr>
      <w:r w:rsidRPr="00040069">
        <w:rPr>
          <w:rFonts w:ascii="Avenir Next" w:hAnsi="Avenir Next"/>
          <w:color w:val="0E101A"/>
        </w:rPr>
        <w:t>Referral sources want the best for the population they serve</w:t>
      </w:r>
      <w:r w:rsidR="00D706CF">
        <w:rPr>
          <w:rFonts w:ascii="Avenir Next" w:hAnsi="Avenir Next"/>
          <w:color w:val="0E101A"/>
        </w:rPr>
        <w:t xml:space="preserve"> and ICAPS offers an opportunity for future success.</w:t>
      </w:r>
    </w:p>
    <w:p w14:paraId="4913FF6A" w14:textId="2992E1C2" w:rsidR="000105EB" w:rsidRPr="00040069" w:rsidRDefault="000105EB" w:rsidP="00306C24">
      <w:pPr>
        <w:pStyle w:val="NormalWeb"/>
        <w:numPr>
          <w:ilvl w:val="0"/>
          <w:numId w:val="9"/>
        </w:numPr>
        <w:spacing w:before="0" w:beforeAutospacing="0" w:after="0" w:afterAutospacing="0"/>
        <w:rPr>
          <w:rFonts w:ascii="Avenir Next" w:hAnsi="Avenir Next"/>
          <w:color w:val="0E101A"/>
        </w:rPr>
      </w:pPr>
      <w:r w:rsidRPr="00040069">
        <w:rPr>
          <w:rFonts w:ascii="Avenir Next" w:hAnsi="Avenir Next"/>
          <w:color w:val="0E101A"/>
        </w:rPr>
        <w:t xml:space="preserve">Discussions should be concise and </w:t>
      </w:r>
      <w:r w:rsidR="0094274C" w:rsidRPr="00040069">
        <w:rPr>
          <w:rFonts w:ascii="Avenir Next" w:hAnsi="Avenir Next"/>
          <w:color w:val="0E101A"/>
        </w:rPr>
        <w:t>goal-oriented</w:t>
      </w:r>
    </w:p>
    <w:p w14:paraId="1F3A67F7" w14:textId="3944CA5D" w:rsidR="000105EB" w:rsidRPr="00040069" w:rsidRDefault="0094274C" w:rsidP="00306C24">
      <w:pPr>
        <w:pStyle w:val="NormalWeb"/>
        <w:numPr>
          <w:ilvl w:val="0"/>
          <w:numId w:val="9"/>
        </w:numPr>
        <w:spacing w:before="0" w:beforeAutospacing="0" w:after="0" w:afterAutospacing="0"/>
        <w:rPr>
          <w:rFonts w:ascii="Avenir Next" w:hAnsi="Avenir Next"/>
          <w:color w:val="0E101A"/>
        </w:rPr>
      </w:pPr>
      <w:r w:rsidRPr="00040069">
        <w:rPr>
          <w:rFonts w:ascii="Avenir Next" w:hAnsi="Avenir Next"/>
          <w:color w:val="0E101A"/>
        </w:rPr>
        <w:t xml:space="preserve">Tell them </w:t>
      </w:r>
      <w:r w:rsidR="000105EB" w:rsidRPr="00040069">
        <w:rPr>
          <w:rFonts w:ascii="Avenir Next" w:hAnsi="Avenir Next"/>
          <w:color w:val="0E101A"/>
        </w:rPr>
        <w:t xml:space="preserve">directly </w:t>
      </w:r>
      <w:r w:rsidRPr="00040069">
        <w:rPr>
          <w:rFonts w:ascii="Avenir Next" w:hAnsi="Avenir Next"/>
          <w:color w:val="0E101A"/>
        </w:rPr>
        <w:t xml:space="preserve">what you want from them, which is to:  </w:t>
      </w:r>
    </w:p>
    <w:p w14:paraId="4E65CF25" w14:textId="2D4D4071" w:rsidR="0094274C" w:rsidRPr="00040069" w:rsidRDefault="000105EB" w:rsidP="009A2315">
      <w:pPr>
        <w:pStyle w:val="NormalWeb"/>
        <w:numPr>
          <w:ilvl w:val="1"/>
          <w:numId w:val="49"/>
        </w:numPr>
        <w:spacing w:before="0" w:beforeAutospacing="0" w:after="0" w:afterAutospacing="0"/>
        <w:rPr>
          <w:rFonts w:ascii="Avenir Next" w:hAnsi="Avenir Next"/>
          <w:color w:val="0E101A"/>
        </w:rPr>
      </w:pPr>
      <w:r w:rsidRPr="00040069">
        <w:rPr>
          <w:rFonts w:ascii="Avenir Next" w:hAnsi="Avenir Next"/>
          <w:color w:val="0E101A"/>
        </w:rPr>
        <w:t xml:space="preserve">Understand </w:t>
      </w:r>
      <w:r w:rsidR="0094274C" w:rsidRPr="00040069">
        <w:rPr>
          <w:rFonts w:ascii="Avenir Next" w:hAnsi="Avenir Next"/>
          <w:color w:val="0E101A"/>
        </w:rPr>
        <w:t xml:space="preserve">ICAPS </w:t>
      </w:r>
      <w:r w:rsidRPr="00040069">
        <w:rPr>
          <w:rFonts w:ascii="Avenir Next" w:hAnsi="Avenir Next"/>
          <w:color w:val="0E101A"/>
        </w:rPr>
        <w:t>program</w:t>
      </w:r>
      <w:r w:rsidR="00D706CF">
        <w:rPr>
          <w:rFonts w:ascii="Avenir Next" w:hAnsi="Avenir Next"/>
          <w:color w:val="0E101A"/>
        </w:rPr>
        <w:t xml:space="preserve"> </w:t>
      </w:r>
      <w:r w:rsidR="0094274C" w:rsidRPr="00040069">
        <w:rPr>
          <w:rFonts w:ascii="Avenir Next" w:hAnsi="Avenir Next"/>
          <w:color w:val="0E101A"/>
        </w:rPr>
        <w:t xml:space="preserve">benefits </w:t>
      </w:r>
    </w:p>
    <w:p w14:paraId="2AC68D90" w14:textId="4A30AC05" w:rsidR="0094274C" w:rsidRPr="00040069" w:rsidRDefault="0094274C" w:rsidP="009A2315">
      <w:pPr>
        <w:pStyle w:val="NormalWeb"/>
        <w:numPr>
          <w:ilvl w:val="1"/>
          <w:numId w:val="49"/>
        </w:numPr>
        <w:spacing w:before="0" w:beforeAutospacing="0" w:after="0" w:afterAutospacing="0"/>
        <w:rPr>
          <w:rFonts w:ascii="Avenir Next" w:hAnsi="Avenir Next"/>
          <w:color w:val="0E101A"/>
        </w:rPr>
      </w:pPr>
      <w:r w:rsidRPr="00040069">
        <w:rPr>
          <w:rFonts w:ascii="Avenir Next" w:hAnsi="Avenir Next"/>
          <w:color w:val="0E101A"/>
        </w:rPr>
        <w:t>See it as a wise path to programs and success</w:t>
      </w:r>
    </w:p>
    <w:p w14:paraId="2B0820F4" w14:textId="4823D709" w:rsidR="0094274C" w:rsidRPr="00040069" w:rsidRDefault="0094274C" w:rsidP="009A2315">
      <w:pPr>
        <w:pStyle w:val="NormalWeb"/>
        <w:numPr>
          <w:ilvl w:val="1"/>
          <w:numId w:val="49"/>
        </w:numPr>
        <w:spacing w:before="0" w:beforeAutospacing="0" w:after="0" w:afterAutospacing="0"/>
        <w:rPr>
          <w:rFonts w:ascii="Avenir Next" w:hAnsi="Avenir Next"/>
          <w:color w:val="0E101A"/>
        </w:rPr>
      </w:pPr>
      <w:r w:rsidRPr="00040069">
        <w:rPr>
          <w:rFonts w:ascii="Avenir Next" w:hAnsi="Avenir Next"/>
          <w:color w:val="0E101A"/>
        </w:rPr>
        <w:t xml:space="preserve">Have materials at the ready – hard </w:t>
      </w:r>
      <w:r w:rsidR="00BF5BE7" w:rsidRPr="00040069">
        <w:rPr>
          <w:rFonts w:ascii="Avenir Next" w:hAnsi="Avenir Next"/>
          <w:color w:val="0E101A"/>
        </w:rPr>
        <w:t xml:space="preserve">copies </w:t>
      </w:r>
      <w:r w:rsidRPr="00040069">
        <w:rPr>
          <w:rFonts w:ascii="Avenir Next" w:hAnsi="Avenir Next"/>
          <w:color w:val="0E101A"/>
        </w:rPr>
        <w:t>and online</w:t>
      </w:r>
    </w:p>
    <w:p w14:paraId="399BA5BE" w14:textId="0D3A3EE4" w:rsidR="0094274C" w:rsidRPr="00040069" w:rsidRDefault="0094274C" w:rsidP="009A2315">
      <w:pPr>
        <w:pStyle w:val="NormalWeb"/>
        <w:numPr>
          <w:ilvl w:val="1"/>
          <w:numId w:val="49"/>
        </w:numPr>
        <w:spacing w:before="0" w:beforeAutospacing="0" w:after="0" w:afterAutospacing="0"/>
        <w:rPr>
          <w:rFonts w:ascii="Avenir Next" w:hAnsi="Avenir Next"/>
          <w:color w:val="0E101A"/>
        </w:rPr>
      </w:pPr>
      <w:r w:rsidRPr="00040069">
        <w:rPr>
          <w:rFonts w:ascii="Avenir Next" w:hAnsi="Avenir Next"/>
          <w:color w:val="0E101A"/>
        </w:rPr>
        <w:t xml:space="preserve">Encourage, </w:t>
      </w:r>
      <w:r w:rsidR="00BF5BE7" w:rsidRPr="00040069">
        <w:rPr>
          <w:rFonts w:ascii="Avenir Next" w:hAnsi="Avenir Next"/>
          <w:color w:val="0E101A"/>
        </w:rPr>
        <w:t>e</w:t>
      </w:r>
      <w:r w:rsidRPr="00040069">
        <w:rPr>
          <w:rFonts w:ascii="Avenir Next" w:hAnsi="Avenir Next"/>
          <w:color w:val="0E101A"/>
        </w:rPr>
        <w:t>ndorse, and refer students</w:t>
      </w:r>
    </w:p>
    <w:p w14:paraId="769C2E8F" w14:textId="76E79003" w:rsidR="007C2D3B" w:rsidRPr="00040069" w:rsidRDefault="0094274C" w:rsidP="009A2315">
      <w:pPr>
        <w:pStyle w:val="NormalWeb"/>
        <w:numPr>
          <w:ilvl w:val="1"/>
          <w:numId w:val="49"/>
        </w:numPr>
        <w:spacing w:before="0" w:beforeAutospacing="0" w:after="0" w:afterAutospacing="0"/>
        <w:rPr>
          <w:rFonts w:ascii="Avenir Next" w:hAnsi="Avenir Next"/>
          <w:color w:val="0E101A"/>
        </w:rPr>
      </w:pPr>
      <w:r w:rsidRPr="00040069">
        <w:rPr>
          <w:rFonts w:ascii="Avenir Next" w:hAnsi="Avenir Next"/>
          <w:color w:val="0E101A"/>
        </w:rPr>
        <w:t>Call or email with any questions always</w:t>
      </w:r>
    </w:p>
    <w:p w14:paraId="24B7CCE5" w14:textId="77777777" w:rsidR="00FF1D0F" w:rsidRPr="00040069" w:rsidRDefault="00FF1D0F" w:rsidP="00306C24">
      <w:pPr>
        <w:pStyle w:val="NormalWeb"/>
        <w:spacing w:before="0" w:beforeAutospacing="0" w:after="0" w:afterAutospacing="0"/>
        <w:rPr>
          <w:rFonts w:ascii="Avenir Next" w:hAnsi="Avenir Next"/>
          <w:color w:val="0E101A"/>
        </w:rPr>
      </w:pPr>
    </w:p>
    <w:p w14:paraId="3A3C3DF7" w14:textId="68F88FE0" w:rsidR="00FF1D0F" w:rsidRPr="00040069" w:rsidRDefault="00FF1D0F" w:rsidP="00306C24">
      <w:pPr>
        <w:pStyle w:val="NormalWeb"/>
        <w:spacing w:before="0" w:beforeAutospacing="0" w:after="0" w:afterAutospacing="0"/>
        <w:rPr>
          <w:rFonts w:ascii="Avenir Next" w:hAnsi="Avenir Next"/>
          <w:b/>
          <w:bCs/>
          <w:color w:val="0E101A"/>
        </w:rPr>
      </w:pPr>
      <w:r w:rsidRPr="00040069">
        <w:rPr>
          <w:rFonts w:ascii="Avenir Next" w:hAnsi="Avenir Next"/>
          <w:b/>
          <w:bCs/>
          <w:color w:val="0E101A"/>
        </w:rPr>
        <w:t xml:space="preserve">Social </w:t>
      </w:r>
      <w:r w:rsidR="00E44982" w:rsidRPr="00040069">
        <w:rPr>
          <w:rFonts w:ascii="Avenir Next" w:hAnsi="Avenir Next"/>
          <w:b/>
          <w:bCs/>
          <w:color w:val="0E101A"/>
        </w:rPr>
        <w:t>M</w:t>
      </w:r>
      <w:r w:rsidRPr="00040069">
        <w:rPr>
          <w:rFonts w:ascii="Avenir Next" w:hAnsi="Avenir Next"/>
          <w:b/>
          <w:bCs/>
          <w:color w:val="0E101A"/>
        </w:rPr>
        <w:t xml:space="preserve">edia </w:t>
      </w:r>
      <w:r w:rsidR="00E44982" w:rsidRPr="00040069">
        <w:rPr>
          <w:rFonts w:ascii="Avenir Next" w:hAnsi="Avenir Next"/>
          <w:b/>
          <w:bCs/>
          <w:color w:val="0E101A"/>
        </w:rPr>
        <w:t>M</w:t>
      </w:r>
      <w:r w:rsidRPr="00040069">
        <w:rPr>
          <w:rFonts w:ascii="Avenir Next" w:hAnsi="Avenir Next"/>
          <w:b/>
          <w:bCs/>
          <w:color w:val="0E101A"/>
        </w:rPr>
        <w:t>arketing</w:t>
      </w:r>
      <w:r w:rsidR="00040069">
        <w:rPr>
          <w:rFonts w:ascii="Avenir Next" w:hAnsi="Avenir Next"/>
          <w:b/>
          <w:bCs/>
          <w:color w:val="0E101A"/>
        </w:rPr>
        <w:t xml:space="preserve"> and Communication</w:t>
      </w:r>
    </w:p>
    <w:p w14:paraId="5CB17E33" w14:textId="4511BC49" w:rsidR="0087491A" w:rsidRPr="00040069" w:rsidRDefault="00F21A42" w:rsidP="00524C6A">
      <w:pPr>
        <w:pStyle w:val="NormalWeb"/>
        <w:numPr>
          <w:ilvl w:val="0"/>
          <w:numId w:val="42"/>
        </w:numPr>
        <w:spacing w:before="0" w:beforeAutospacing="0" w:after="0" w:afterAutospacing="0"/>
        <w:rPr>
          <w:rFonts w:ascii="Avenir Next" w:hAnsi="Avenir Next"/>
          <w:color w:val="0E101A"/>
        </w:rPr>
      </w:pPr>
      <w:r w:rsidRPr="00040069">
        <w:rPr>
          <w:rFonts w:ascii="Avenir Next" w:hAnsi="Avenir Next"/>
          <w:color w:val="0E101A"/>
        </w:rPr>
        <w:t xml:space="preserve">Social Media messages can </w:t>
      </w:r>
      <w:r w:rsidR="0087491A" w:rsidRPr="00040069">
        <w:rPr>
          <w:rFonts w:ascii="Avenir Next" w:hAnsi="Avenir Next"/>
          <w:color w:val="0E101A"/>
        </w:rPr>
        <w:t>and should promote programs, possibilities, and benefits</w:t>
      </w:r>
      <w:r w:rsidR="000265B5" w:rsidRPr="00040069">
        <w:rPr>
          <w:rFonts w:ascii="Avenir Next" w:hAnsi="Avenir Next"/>
          <w:color w:val="0E101A"/>
        </w:rPr>
        <w:t xml:space="preserve">, </w:t>
      </w:r>
      <w:r w:rsidR="0087491A" w:rsidRPr="00040069">
        <w:rPr>
          <w:rFonts w:ascii="Avenir Next" w:hAnsi="Avenir Next"/>
          <w:color w:val="0E101A"/>
        </w:rPr>
        <w:t xml:space="preserve">all linking back to </w:t>
      </w:r>
      <w:r w:rsidR="006B7C0E" w:rsidRPr="00040069">
        <w:rPr>
          <w:rFonts w:ascii="Avenir Next" w:hAnsi="Avenir Next"/>
          <w:color w:val="0E101A"/>
        </w:rPr>
        <w:t xml:space="preserve">the </w:t>
      </w:r>
      <w:r w:rsidR="0087491A" w:rsidRPr="00040069">
        <w:rPr>
          <w:rFonts w:ascii="Avenir Next" w:hAnsi="Avenir Next"/>
          <w:color w:val="0E101A"/>
        </w:rPr>
        <w:t>ICAPS</w:t>
      </w:r>
      <w:r w:rsidR="006B7C0E" w:rsidRPr="00040069">
        <w:rPr>
          <w:rFonts w:ascii="Avenir Next" w:hAnsi="Avenir Next"/>
          <w:color w:val="0E101A"/>
        </w:rPr>
        <w:t xml:space="preserve"> web presence</w:t>
      </w:r>
      <w:r w:rsidR="00524C6A">
        <w:rPr>
          <w:rFonts w:ascii="Avenir Next" w:hAnsi="Avenir Next"/>
          <w:color w:val="0E101A"/>
        </w:rPr>
        <w:t>.</w:t>
      </w:r>
    </w:p>
    <w:p w14:paraId="78C7B119" w14:textId="7115651D" w:rsidR="006B7C0E" w:rsidRPr="00040069" w:rsidRDefault="006B7C0E" w:rsidP="00524C6A">
      <w:pPr>
        <w:pStyle w:val="NormalWeb"/>
        <w:numPr>
          <w:ilvl w:val="0"/>
          <w:numId w:val="42"/>
        </w:numPr>
        <w:spacing w:before="0" w:beforeAutospacing="0" w:after="0" w:afterAutospacing="0"/>
        <w:rPr>
          <w:rFonts w:ascii="Avenir Next" w:hAnsi="Avenir Next"/>
          <w:color w:val="0E101A"/>
        </w:rPr>
      </w:pPr>
      <w:r w:rsidRPr="00040069">
        <w:rPr>
          <w:rFonts w:ascii="Avenir Next" w:hAnsi="Avenir Next"/>
          <w:color w:val="0E101A"/>
        </w:rPr>
        <w:t>C</w:t>
      </w:r>
      <w:r w:rsidR="00F21A42" w:rsidRPr="00040069">
        <w:rPr>
          <w:rFonts w:ascii="Avenir Next" w:hAnsi="Avenir Next"/>
          <w:color w:val="0E101A"/>
        </w:rPr>
        <w:t xml:space="preserve">onsider a multi-platform approach </w:t>
      </w:r>
      <w:r w:rsidR="000265B5" w:rsidRPr="00040069">
        <w:rPr>
          <w:rFonts w:ascii="Avenir Next" w:hAnsi="Avenir Next"/>
          <w:color w:val="0E101A"/>
        </w:rPr>
        <w:t>–</w:t>
      </w:r>
      <w:r w:rsidRPr="00040069">
        <w:rPr>
          <w:rFonts w:ascii="Avenir Next" w:hAnsi="Avenir Next"/>
          <w:color w:val="0E101A"/>
        </w:rPr>
        <w:t xml:space="preserve"> </w:t>
      </w:r>
      <w:r w:rsidR="000265B5" w:rsidRPr="00040069">
        <w:rPr>
          <w:rFonts w:ascii="Avenir Next" w:hAnsi="Avenir Next"/>
          <w:color w:val="0E101A"/>
        </w:rPr>
        <w:t xml:space="preserve">for example, </w:t>
      </w:r>
      <w:r w:rsidR="00F21A42" w:rsidRPr="00040069">
        <w:rPr>
          <w:rFonts w:ascii="Avenir Next" w:hAnsi="Avenir Next"/>
          <w:color w:val="0E101A"/>
        </w:rPr>
        <w:t xml:space="preserve">your students </w:t>
      </w:r>
      <w:r w:rsidR="00E44982" w:rsidRPr="00040069">
        <w:rPr>
          <w:rFonts w:ascii="Avenir Next" w:hAnsi="Avenir Next"/>
          <w:color w:val="0E101A"/>
        </w:rPr>
        <w:t xml:space="preserve">are </w:t>
      </w:r>
      <w:r w:rsidR="00F21A42" w:rsidRPr="00040069">
        <w:rPr>
          <w:rFonts w:ascii="Avenir Next" w:hAnsi="Avenir Next"/>
          <w:color w:val="0E101A"/>
        </w:rPr>
        <w:t xml:space="preserve">more apt to be on </w:t>
      </w:r>
      <w:r w:rsidRPr="00040069">
        <w:rPr>
          <w:rFonts w:ascii="Avenir Next" w:hAnsi="Avenir Next"/>
          <w:color w:val="0E101A"/>
        </w:rPr>
        <w:t xml:space="preserve">Instagram while referral sources and employers are more likely to be on Facebook or LinkedIn. </w:t>
      </w:r>
    </w:p>
    <w:p w14:paraId="3F6E0DB7" w14:textId="0EB15B8C" w:rsidR="006B7C0E" w:rsidRPr="00040069" w:rsidRDefault="006B7C0E" w:rsidP="00524C6A">
      <w:pPr>
        <w:pStyle w:val="NormalWeb"/>
        <w:numPr>
          <w:ilvl w:val="0"/>
          <w:numId w:val="42"/>
        </w:numPr>
        <w:spacing w:before="0" w:beforeAutospacing="0" w:after="0" w:afterAutospacing="0"/>
        <w:rPr>
          <w:rFonts w:ascii="Avenir Next" w:hAnsi="Avenir Next"/>
          <w:color w:val="0E101A"/>
        </w:rPr>
      </w:pPr>
      <w:r w:rsidRPr="00040069">
        <w:rPr>
          <w:rFonts w:ascii="Avenir Next" w:hAnsi="Avenir Next"/>
          <w:color w:val="0E101A"/>
        </w:rPr>
        <w:t xml:space="preserve">Sample social media messages are provided for your use, application, and customization based </w:t>
      </w:r>
      <w:r w:rsidR="00E44982" w:rsidRPr="00040069">
        <w:rPr>
          <w:rFonts w:ascii="Avenir Next" w:hAnsi="Avenir Next"/>
          <w:color w:val="0E101A"/>
        </w:rPr>
        <w:t>on</w:t>
      </w:r>
      <w:r w:rsidRPr="00040069">
        <w:rPr>
          <w:rFonts w:ascii="Avenir Next" w:hAnsi="Avenir Next"/>
          <w:color w:val="0E101A"/>
        </w:rPr>
        <w:t xml:space="preserve"> market and platform</w:t>
      </w:r>
      <w:r w:rsidR="00524C6A">
        <w:rPr>
          <w:rFonts w:ascii="Avenir Next" w:hAnsi="Avenir Next"/>
          <w:color w:val="0E101A"/>
        </w:rPr>
        <w:t>.</w:t>
      </w:r>
    </w:p>
    <w:p w14:paraId="387E3520" w14:textId="5CD50A1C" w:rsidR="00F21A42" w:rsidRPr="00040069" w:rsidRDefault="006B7C0E" w:rsidP="00524C6A">
      <w:pPr>
        <w:pStyle w:val="NormalWeb"/>
        <w:numPr>
          <w:ilvl w:val="0"/>
          <w:numId w:val="42"/>
        </w:numPr>
        <w:spacing w:before="0" w:beforeAutospacing="0" w:after="0" w:afterAutospacing="0"/>
        <w:rPr>
          <w:rFonts w:ascii="Avenir Next" w:hAnsi="Avenir Next"/>
          <w:color w:val="0E101A"/>
        </w:rPr>
      </w:pPr>
      <w:r w:rsidRPr="00040069">
        <w:rPr>
          <w:rFonts w:ascii="Avenir Next" w:hAnsi="Avenir Next"/>
          <w:color w:val="0E101A"/>
        </w:rPr>
        <w:t xml:space="preserve">Choose what you can do and do well vs. doing it all poorly; bad social media is memorable and shared. It will defeat the purpose. </w:t>
      </w:r>
    </w:p>
    <w:p w14:paraId="668A4BE1" w14:textId="54711FB9" w:rsidR="006B7C0E" w:rsidRDefault="006B7C0E" w:rsidP="00524C6A">
      <w:pPr>
        <w:pStyle w:val="NormalWeb"/>
        <w:numPr>
          <w:ilvl w:val="0"/>
          <w:numId w:val="42"/>
        </w:numPr>
        <w:spacing w:before="0" w:beforeAutospacing="0" w:after="0" w:afterAutospacing="0"/>
        <w:rPr>
          <w:rFonts w:ascii="Avenir Next" w:hAnsi="Avenir Next"/>
          <w:color w:val="0E101A"/>
        </w:rPr>
      </w:pPr>
      <w:r w:rsidRPr="00040069">
        <w:rPr>
          <w:rFonts w:ascii="Avenir Next" w:hAnsi="Avenir Next"/>
          <w:color w:val="0E101A"/>
        </w:rPr>
        <w:t>Collaborate with your marketing department; share your goals, language, materials</w:t>
      </w:r>
      <w:r w:rsidR="00E44982" w:rsidRPr="00040069">
        <w:rPr>
          <w:rFonts w:ascii="Avenir Next" w:hAnsi="Avenir Next"/>
          <w:color w:val="0E101A"/>
        </w:rPr>
        <w:t>,</w:t>
      </w:r>
      <w:r w:rsidRPr="00040069">
        <w:rPr>
          <w:rFonts w:ascii="Avenir Next" w:hAnsi="Avenir Next"/>
          <w:color w:val="0E101A"/>
        </w:rPr>
        <w:t xml:space="preserve"> and needs. Ideally, you can </w:t>
      </w:r>
      <w:r w:rsidR="00E44982" w:rsidRPr="00040069">
        <w:rPr>
          <w:rFonts w:ascii="Avenir Next" w:hAnsi="Avenir Next"/>
          <w:color w:val="0E101A"/>
        </w:rPr>
        <w:t>piggyback</w:t>
      </w:r>
      <w:r w:rsidRPr="00040069">
        <w:rPr>
          <w:rFonts w:ascii="Avenir Next" w:hAnsi="Avenir Next"/>
          <w:color w:val="0E101A"/>
        </w:rPr>
        <w:t xml:space="preserve"> </w:t>
      </w:r>
      <w:r w:rsidR="0069666B" w:rsidRPr="00040069">
        <w:rPr>
          <w:rFonts w:ascii="Avenir Next" w:hAnsi="Avenir Next"/>
          <w:color w:val="0E101A"/>
        </w:rPr>
        <w:t>off</w:t>
      </w:r>
      <w:r w:rsidRPr="00040069">
        <w:rPr>
          <w:rFonts w:ascii="Avenir Next" w:hAnsi="Avenir Next"/>
          <w:color w:val="0E101A"/>
        </w:rPr>
        <w:t xml:space="preserve"> their marketing efforts</w:t>
      </w:r>
      <w:r w:rsidR="001C1FCD" w:rsidRPr="00040069">
        <w:rPr>
          <w:rFonts w:ascii="Avenir Next" w:hAnsi="Avenir Next"/>
          <w:color w:val="0E101A"/>
        </w:rPr>
        <w:t>, growing the ICAPS program benefits the organization</w:t>
      </w:r>
      <w:r w:rsidR="00524C6A">
        <w:rPr>
          <w:rFonts w:ascii="Avenir Next" w:hAnsi="Avenir Next"/>
          <w:color w:val="0E101A"/>
        </w:rPr>
        <w:t>.</w:t>
      </w:r>
    </w:p>
    <w:p w14:paraId="3AAEE377" w14:textId="5DB4E548" w:rsidR="00D706CF" w:rsidRPr="00040069" w:rsidRDefault="00D706CF" w:rsidP="00524C6A">
      <w:pPr>
        <w:pStyle w:val="NormalWeb"/>
        <w:numPr>
          <w:ilvl w:val="0"/>
          <w:numId w:val="42"/>
        </w:numPr>
        <w:spacing w:before="0" w:beforeAutospacing="0" w:after="0" w:afterAutospacing="0"/>
        <w:rPr>
          <w:rFonts w:ascii="Avenir Next" w:hAnsi="Avenir Next"/>
          <w:color w:val="0E101A"/>
        </w:rPr>
      </w:pPr>
      <w:r>
        <w:rPr>
          <w:rFonts w:ascii="Avenir Next" w:hAnsi="Avenir Next"/>
          <w:color w:val="0E101A"/>
        </w:rPr>
        <w:t xml:space="preserve">Make ICAPS messaging a part of all recruitment and orientation for your programs, so students know from day one that this awesome opportunity exists. </w:t>
      </w:r>
    </w:p>
    <w:p w14:paraId="3B27C50A" w14:textId="77777777" w:rsidR="0087491A" w:rsidRPr="00040069" w:rsidRDefault="0087491A" w:rsidP="00306C24">
      <w:pPr>
        <w:pStyle w:val="NormalWeb"/>
        <w:spacing w:before="0" w:beforeAutospacing="0" w:after="0" w:afterAutospacing="0"/>
        <w:rPr>
          <w:rFonts w:ascii="Avenir Next" w:hAnsi="Avenir Next"/>
          <w:b/>
          <w:bCs/>
          <w:color w:val="0E101A"/>
        </w:rPr>
      </w:pPr>
    </w:p>
    <w:p w14:paraId="788494BD" w14:textId="7EE027C2" w:rsidR="004A18DC" w:rsidRPr="00040069" w:rsidRDefault="00040069" w:rsidP="00306C24">
      <w:pPr>
        <w:pStyle w:val="NormalWeb"/>
        <w:spacing w:before="0" w:beforeAutospacing="0" w:after="0" w:afterAutospacing="0"/>
        <w:rPr>
          <w:rFonts w:ascii="Avenir Next" w:hAnsi="Avenir Next"/>
          <w:b/>
          <w:bCs/>
          <w:color w:val="0E101A"/>
        </w:rPr>
      </w:pPr>
      <w:r>
        <w:rPr>
          <w:rFonts w:ascii="Avenir Next" w:hAnsi="Avenir Next"/>
          <w:b/>
          <w:bCs/>
          <w:color w:val="0E101A"/>
        </w:rPr>
        <w:t>Direct to Employer Communication</w:t>
      </w:r>
    </w:p>
    <w:p w14:paraId="223AD8F4" w14:textId="26ABA3BE" w:rsidR="004A18DC" w:rsidRPr="009A2315" w:rsidRDefault="004A18DC" w:rsidP="009A2315">
      <w:pPr>
        <w:pStyle w:val="NormalWeb"/>
        <w:numPr>
          <w:ilvl w:val="0"/>
          <w:numId w:val="44"/>
        </w:numPr>
        <w:spacing w:before="0" w:beforeAutospacing="0" w:after="0" w:afterAutospacing="0"/>
        <w:rPr>
          <w:rFonts w:ascii="Avenir Next" w:hAnsi="Avenir Next"/>
          <w:color w:val="0E101A"/>
        </w:rPr>
      </w:pPr>
      <w:r w:rsidRPr="00040069">
        <w:rPr>
          <w:rFonts w:ascii="Avenir Next" w:hAnsi="Avenir Next"/>
          <w:color w:val="0E101A"/>
        </w:rPr>
        <w:t>Match your specific programs with local employer needs for each area of certification or program offered</w:t>
      </w:r>
      <w:r w:rsidR="009A2315">
        <w:rPr>
          <w:rFonts w:ascii="Avenir Next" w:hAnsi="Avenir Next"/>
          <w:color w:val="0E101A"/>
        </w:rPr>
        <w:t xml:space="preserve">. </w:t>
      </w:r>
      <w:r w:rsidRPr="009A2315">
        <w:rPr>
          <w:rFonts w:ascii="Avenir Next" w:hAnsi="Avenir Next"/>
          <w:color w:val="0E101A"/>
        </w:rPr>
        <w:t xml:space="preserve">If unsure, work with your </w:t>
      </w:r>
      <w:r w:rsidR="001679A5">
        <w:rPr>
          <w:rFonts w:ascii="Avenir Next" w:hAnsi="Avenir Next"/>
          <w:color w:val="0E101A"/>
        </w:rPr>
        <w:t xml:space="preserve">internal Career and </w:t>
      </w:r>
      <w:r w:rsidR="001679A5">
        <w:rPr>
          <w:rFonts w:ascii="Avenir Next" w:hAnsi="Avenir Next"/>
          <w:color w:val="0E101A"/>
        </w:rPr>
        <w:lastRenderedPageBreak/>
        <w:t xml:space="preserve">Technical Education program professionals, </w:t>
      </w:r>
      <w:r w:rsidRPr="009A2315">
        <w:rPr>
          <w:rFonts w:ascii="Avenir Next" w:hAnsi="Avenir Next"/>
          <w:color w:val="0E101A"/>
        </w:rPr>
        <w:t xml:space="preserve">local Economic Development </w:t>
      </w:r>
      <w:r w:rsidR="00D706CF" w:rsidRPr="009A2315">
        <w:rPr>
          <w:rFonts w:ascii="Avenir Next" w:hAnsi="Avenir Next"/>
          <w:color w:val="0E101A"/>
        </w:rPr>
        <w:t>Center,</w:t>
      </w:r>
      <w:r w:rsidRPr="009A2315">
        <w:rPr>
          <w:rFonts w:ascii="Avenir Next" w:hAnsi="Avenir Next"/>
          <w:color w:val="0E101A"/>
        </w:rPr>
        <w:t xml:space="preserve"> or Workforce Council to gain lists and contacts</w:t>
      </w:r>
      <w:r w:rsidR="009A2315" w:rsidRPr="009A2315">
        <w:rPr>
          <w:rFonts w:ascii="Avenir Next" w:hAnsi="Avenir Next"/>
          <w:color w:val="0E101A"/>
        </w:rPr>
        <w:t>.</w:t>
      </w:r>
    </w:p>
    <w:p w14:paraId="074481DB" w14:textId="55FFDB98" w:rsidR="004A18DC" w:rsidRPr="00040069" w:rsidRDefault="00B0510F" w:rsidP="009A2315">
      <w:pPr>
        <w:pStyle w:val="NormalWeb"/>
        <w:numPr>
          <w:ilvl w:val="0"/>
          <w:numId w:val="44"/>
        </w:numPr>
        <w:spacing w:before="0" w:beforeAutospacing="0" w:after="0" w:afterAutospacing="0"/>
        <w:rPr>
          <w:rFonts w:ascii="Avenir Next" w:hAnsi="Avenir Next"/>
          <w:color w:val="0E101A"/>
        </w:rPr>
      </w:pPr>
      <w:r>
        <w:rPr>
          <w:rFonts w:ascii="Avenir Next" w:hAnsi="Avenir Next"/>
          <w:color w:val="0E101A"/>
        </w:rPr>
        <w:t>Seek out the HR or Upper Management of these organizations, contact and offer information about th</w:t>
      </w:r>
      <w:r w:rsidR="008C218D">
        <w:rPr>
          <w:rFonts w:ascii="Avenir Next" w:hAnsi="Avenir Next"/>
          <w:color w:val="0E101A"/>
        </w:rPr>
        <w:t xml:space="preserve">e program and how it can work to provide them with skilled employees. Strive for a meeting – video or in-person discussion- that will have more benefits than a phone call or email.  </w:t>
      </w:r>
      <w:r w:rsidR="000D6862">
        <w:rPr>
          <w:rFonts w:ascii="Avenir Next" w:hAnsi="Avenir Next"/>
          <w:color w:val="0E101A"/>
        </w:rPr>
        <w:t xml:space="preserve"> </w:t>
      </w:r>
    </w:p>
    <w:p w14:paraId="112666E0" w14:textId="1B5F0360" w:rsidR="004A18DC" w:rsidRPr="00040069" w:rsidRDefault="004A18DC" w:rsidP="009A2315">
      <w:pPr>
        <w:pStyle w:val="NormalWeb"/>
        <w:numPr>
          <w:ilvl w:val="0"/>
          <w:numId w:val="44"/>
        </w:numPr>
        <w:spacing w:before="0" w:beforeAutospacing="0" w:after="0" w:afterAutospacing="0"/>
        <w:rPr>
          <w:rFonts w:ascii="Avenir Next" w:hAnsi="Avenir Next"/>
          <w:color w:val="0E101A"/>
        </w:rPr>
      </w:pPr>
      <w:r w:rsidRPr="00040069">
        <w:rPr>
          <w:rFonts w:ascii="Avenir Next" w:hAnsi="Avenir Next"/>
          <w:color w:val="0E101A"/>
        </w:rPr>
        <w:t>Encourage them to market the program in all ways; offer them materials, language, and links to the website</w:t>
      </w:r>
      <w:r w:rsidR="009A2315">
        <w:rPr>
          <w:rFonts w:ascii="Avenir Next" w:hAnsi="Avenir Next"/>
          <w:color w:val="0E101A"/>
        </w:rPr>
        <w:t>.</w:t>
      </w:r>
      <w:r w:rsidR="000D6862">
        <w:rPr>
          <w:rFonts w:ascii="Avenir Next" w:hAnsi="Avenir Next"/>
          <w:color w:val="0E101A"/>
        </w:rPr>
        <w:t xml:space="preserve"> You are offering them a recruitment model that is effective and affordable. </w:t>
      </w:r>
    </w:p>
    <w:p w14:paraId="6F3A2D59" w14:textId="1BF78E26" w:rsidR="0069666B" w:rsidRPr="00040069" w:rsidRDefault="0069666B" w:rsidP="009A2315">
      <w:pPr>
        <w:pStyle w:val="NormalWeb"/>
        <w:numPr>
          <w:ilvl w:val="0"/>
          <w:numId w:val="44"/>
        </w:numPr>
        <w:spacing w:before="0" w:beforeAutospacing="0" w:after="0" w:afterAutospacing="0"/>
        <w:rPr>
          <w:rFonts w:ascii="Avenir Next" w:hAnsi="Avenir Next"/>
          <w:color w:val="0E101A"/>
        </w:rPr>
      </w:pPr>
      <w:r w:rsidRPr="00040069">
        <w:rPr>
          <w:rFonts w:ascii="Avenir Next" w:hAnsi="Avenir Next"/>
          <w:color w:val="0E101A"/>
        </w:rPr>
        <w:t xml:space="preserve">Companies often spend high dollars on recruitment; having a steady stream of trained hires is valuable; </w:t>
      </w:r>
      <w:r w:rsidR="005578BA" w:rsidRPr="00040069">
        <w:rPr>
          <w:rFonts w:ascii="Avenir Next" w:hAnsi="Avenir Next"/>
          <w:color w:val="0E101A"/>
        </w:rPr>
        <w:t>encourage them to spend ad/marketing dollars to push targets to your website and programs</w:t>
      </w:r>
      <w:r w:rsidR="009A2315">
        <w:rPr>
          <w:rFonts w:ascii="Avenir Next" w:hAnsi="Avenir Next"/>
          <w:color w:val="0E101A"/>
        </w:rPr>
        <w:t>.</w:t>
      </w:r>
    </w:p>
    <w:p w14:paraId="00B78F2C" w14:textId="334104A0" w:rsidR="004A18DC" w:rsidRPr="00040069" w:rsidRDefault="004A18DC" w:rsidP="009A2315">
      <w:pPr>
        <w:pStyle w:val="NormalWeb"/>
        <w:numPr>
          <w:ilvl w:val="0"/>
          <w:numId w:val="44"/>
        </w:numPr>
        <w:spacing w:before="0" w:beforeAutospacing="0" w:after="0" w:afterAutospacing="0"/>
        <w:rPr>
          <w:rFonts w:ascii="Avenir Next" w:hAnsi="Avenir Next"/>
          <w:color w:val="0E101A"/>
        </w:rPr>
      </w:pPr>
      <w:r w:rsidRPr="00040069">
        <w:rPr>
          <w:rFonts w:ascii="Avenir Next" w:hAnsi="Avenir Next"/>
          <w:color w:val="0E101A"/>
        </w:rPr>
        <w:t xml:space="preserve">While you </w:t>
      </w:r>
      <w:r w:rsidR="00E44982" w:rsidRPr="00040069">
        <w:rPr>
          <w:rFonts w:ascii="Avenir Next" w:hAnsi="Avenir Next"/>
          <w:color w:val="0E101A"/>
        </w:rPr>
        <w:t>cannot</w:t>
      </w:r>
      <w:r w:rsidRPr="00040069">
        <w:rPr>
          <w:rFonts w:ascii="Avenir Next" w:hAnsi="Avenir Next"/>
          <w:color w:val="0E101A"/>
        </w:rPr>
        <w:t xml:space="preserve"> promise that </w:t>
      </w:r>
      <w:r w:rsidR="00EE5B32">
        <w:rPr>
          <w:rFonts w:ascii="Avenir Next" w:hAnsi="Avenir Next"/>
          <w:color w:val="0E101A"/>
        </w:rPr>
        <w:t>any individual</w:t>
      </w:r>
      <w:r w:rsidRPr="00040069">
        <w:rPr>
          <w:rFonts w:ascii="Avenir Next" w:hAnsi="Avenir Next"/>
          <w:color w:val="0E101A"/>
        </w:rPr>
        <w:t xml:space="preserve"> will work for them</w:t>
      </w:r>
      <w:r w:rsidR="005578BA" w:rsidRPr="00040069">
        <w:rPr>
          <w:rFonts w:ascii="Avenir Next" w:hAnsi="Avenir Next"/>
          <w:color w:val="0E101A"/>
        </w:rPr>
        <w:t xml:space="preserve"> after training</w:t>
      </w:r>
      <w:r w:rsidRPr="00040069">
        <w:rPr>
          <w:rFonts w:ascii="Avenir Next" w:hAnsi="Avenir Next"/>
          <w:color w:val="0E101A"/>
        </w:rPr>
        <w:t>, you can take their cards and company information and have that available for those in the program</w:t>
      </w:r>
      <w:r w:rsidR="005578BA" w:rsidRPr="00040069">
        <w:rPr>
          <w:rFonts w:ascii="Avenir Next" w:hAnsi="Avenir Next"/>
          <w:color w:val="0E101A"/>
        </w:rPr>
        <w:t>; many will be excited that there are interested employers upon course completion</w:t>
      </w:r>
      <w:r w:rsidR="009A2315">
        <w:rPr>
          <w:rFonts w:ascii="Avenir Next" w:hAnsi="Avenir Next"/>
          <w:color w:val="0E101A"/>
        </w:rPr>
        <w:t>.</w:t>
      </w:r>
    </w:p>
    <w:p w14:paraId="08B32E4B" w14:textId="77777777" w:rsidR="004A18DC" w:rsidRPr="00040069" w:rsidRDefault="004A18DC" w:rsidP="00306C24">
      <w:pPr>
        <w:pStyle w:val="NormalWeb"/>
        <w:spacing w:before="0" w:beforeAutospacing="0" w:after="0" w:afterAutospacing="0"/>
        <w:rPr>
          <w:rFonts w:ascii="Avenir Next" w:hAnsi="Avenir Next"/>
          <w:color w:val="0E101A"/>
        </w:rPr>
      </w:pPr>
    </w:p>
    <w:p w14:paraId="226DF7E2" w14:textId="438EF383" w:rsidR="00FF1D0F" w:rsidRPr="00040069" w:rsidRDefault="00FF1D0F" w:rsidP="00306C24">
      <w:pPr>
        <w:pStyle w:val="NormalWeb"/>
        <w:spacing w:before="0" w:beforeAutospacing="0" w:after="0" w:afterAutospacing="0"/>
        <w:rPr>
          <w:rFonts w:ascii="Avenir Next" w:hAnsi="Avenir Next"/>
          <w:b/>
          <w:bCs/>
          <w:color w:val="0E101A"/>
        </w:rPr>
      </w:pPr>
      <w:r w:rsidRPr="00040069">
        <w:rPr>
          <w:rFonts w:ascii="Avenir Next" w:hAnsi="Avenir Next"/>
          <w:b/>
          <w:bCs/>
          <w:color w:val="0E101A"/>
        </w:rPr>
        <w:t>Referral Source</w:t>
      </w:r>
      <w:r w:rsidR="00127BAC" w:rsidRPr="00040069">
        <w:rPr>
          <w:rFonts w:ascii="Avenir Next" w:hAnsi="Avenir Next"/>
          <w:b/>
          <w:bCs/>
          <w:color w:val="0E101A"/>
        </w:rPr>
        <w:t xml:space="preserve"> Marketing</w:t>
      </w:r>
    </w:p>
    <w:p w14:paraId="2DD5D89F" w14:textId="6752BB04" w:rsidR="00127BAC" w:rsidRPr="00040069" w:rsidRDefault="00127BAC" w:rsidP="009A2315">
      <w:pPr>
        <w:pStyle w:val="NormalWeb"/>
        <w:numPr>
          <w:ilvl w:val="0"/>
          <w:numId w:val="45"/>
        </w:numPr>
        <w:spacing w:before="0" w:beforeAutospacing="0" w:after="0" w:afterAutospacing="0"/>
        <w:rPr>
          <w:rFonts w:ascii="Avenir Next" w:hAnsi="Avenir Next"/>
          <w:color w:val="0E101A"/>
        </w:rPr>
      </w:pPr>
      <w:r w:rsidRPr="00040069">
        <w:rPr>
          <w:rFonts w:ascii="Avenir Next" w:hAnsi="Avenir Next"/>
          <w:color w:val="0E101A"/>
        </w:rPr>
        <w:t xml:space="preserve">Focus on groups who serve at-risk or </w:t>
      </w:r>
      <w:r w:rsidR="00D706CF">
        <w:rPr>
          <w:rFonts w:ascii="Avenir Next" w:hAnsi="Avenir Next"/>
          <w:color w:val="0E101A"/>
        </w:rPr>
        <w:t xml:space="preserve">socially marginalized </w:t>
      </w:r>
      <w:r w:rsidRPr="00040069">
        <w:rPr>
          <w:rFonts w:ascii="Avenir Next" w:hAnsi="Avenir Next"/>
          <w:color w:val="0E101A"/>
        </w:rPr>
        <w:t>youth populations as well as high school counselors/administration</w:t>
      </w:r>
      <w:r w:rsidR="009A2315">
        <w:rPr>
          <w:rFonts w:ascii="Avenir Next" w:hAnsi="Avenir Next"/>
          <w:color w:val="0E101A"/>
        </w:rPr>
        <w:t>.</w:t>
      </w:r>
    </w:p>
    <w:p w14:paraId="5621FAE1" w14:textId="74D49B84" w:rsidR="00127BAC" w:rsidRPr="00040069" w:rsidRDefault="00D706CF" w:rsidP="009A2315">
      <w:pPr>
        <w:pStyle w:val="NormalWeb"/>
        <w:numPr>
          <w:ilvl w:val="0"/>
          <w:numId w:val="45"/>
        </w:numPr>
        <w:spacing w:before="0" w:beforeAutospacing="0" w:after="0" w:afterAutospacing="0"/>
        <w:rPr>
          <w:rFonts w:ascii="Avenir Next" w:hAnsi="Avenir Next"/>
          <w:color w:val="0E101A"/>
        </w:rPr>
      </w:pPr>
      <w:r>
        <w:rPr>
          <w:rFonts w:ascii="Avenir Next" w:hAnsi="Avenir Next"/>
          <w:color w:val="0E101A"/>
        </w:rPr>
        <w:t xml:space="preserve">Program administration and leadership </w:t>
      </w:r>
      <w:r w:rsidR="00127BAC" w:rsidRPr="00040069">
        <w:rPr>
          <w:rFonts w:ascii="Avenir Next" w:hAnsi="Avenir Next"/>
          <w:color w:val="0E101A"/>
        </w:rPr>
        <w:t>need to understand the program's merits and instruct members/employees to refer</w:t>
      </w:r>
      <w:r w:rsidR="009A2315">
        <w:rPr>
          <w:rFonts w:ascii="Avenir Next" w:hAnsi="Avenir Next"/>
          <w:color w:val="0E101A"/>
        </w:rPr>
        <w:t>.</w:t>
      </w:r>
      <w:r w:rsidR="00EE5B32">
        <w:rPr>
          <w:rFonts w:ascii="Avenir Next" w:hAnsi="Avenir Next"/>
          <w:color w:val="0E101A"/>
        </w:rPr>
        <w:t xml:space="preserve"> </w:t>
      </w:r>
    </w:p>
    <w:p w14:paraId="20E5A0B1" w14:textId="7EDE25F5" w:rsidR="00CA6632" w:rsidRPr="00040069" w:rsidRDefault="000265B5" w:rsidP="009A2315">
      <w:pPr>
        <w:pStyle w:val="NormalWeb"/>
        <w:numPr>
          <w:ilvl w:val="0"/>
          <w:numId w:val="45"/>
        </w:numPr>
        <w:spacing w:before="0" w:beforeAutospacing="0" w:after="0" w:afterAutospacing="0"/>
        <w:rPr>
          <w:rFonts w:ascii="Avenir Next" w:hAnsi="Avenir Next"/>
          <w:color w:val="0E101A"/>
        </w:rPr>
      </w:pPr>
      <w:r w:rsidRPr="00040069">
        <w:rPr>
          <w:rFonts w:ascii="Avenir Next" w:hAnsi="Avenir Next"/>
          <w:color w:val="0E101A"/>
        </w:rPr>
        <w:t>Ask if they would be willing to spread the word about this great program to their market – newsletters are great opportunities, offer to send content and links</w:t>
      </w:r>
      <w:r w:rsidR="009A2315">
        <w:rPr>
          <w:rFonts w:ascii="Avenir Next" w:hAnsi="Avenir Next"/>
          <w:color w:val="0E101A"/>
        </w:rPr>
        <w:t>.</w:t>
      </w:r>
    </w:p>
    <w:p w14:paraId="1569E754" w14:textId="2C40AD2C" w:rsidR="00127BAC" w:rsidRPr="00040069" w:rsidRDefault="00127BAC" w:rsidP="009A2315">
      <w:pPr>
        <w:pStyle w:val="NormalWeb"/>
        <w:numPr>
          <w:ilvl w:val="0"/>
          <w:numId w:val="45"/>
        </w:numPr>
        <w:spacing w:before="0" w:beforeAutospacing="0" w:after="0" w:afterAutospacing="0"/>
        <w:rPr>
          <w:rFonts w:ascii="Avenir Next" w:hAnsi="Avenir Next"/>
          <w:color w:val="0E101A"/>
        </w:rPr>
      </w:pPr>
      <w:r w:rsidRPr="00040069">
        <w:rPr>
          <w:rFonts w:ascii="Avenir Next" w:hAnsi="Avenir Next"/>
          <w:color w:val="0E101A"/>
        </w:rPr>
        <w:t xml:space="preserve">Ask to speak at group </w:t>
      </w:r>
      <w:r w:rsidR="009A2315" w:rsidRPr="00040069">
        <w:rPr>
          <w:rFonts w:ascii="Avenir Next" w:hAnsi="Avenir Next"/>
          <w:color w:val="0E101A"/>
        </w:rPr>
        <w:t>meetings,</w:t>
      </w:r>
      <w:r w:rsidRPr="00040069">
        <w:rPr>
          <w:rFonts w:ascii="Avenir Next" w:hAnsi="Avenir Next"/>
          <w:color w:val="0E101A"/>
        </w:rPr>
        <w:t xml:space="preserve"> </w:t>
      </w:r>
      <w:r w:rsidR="00D706CF">
        <w:rPr>
          <w:rFonts w:ascii="Avenir Next" w:hAnsi="Avenir Next"/>
          <w:color w:val="0E101A"/>
        </w:rPr>
        <w:t xml:space="preserve">the </w:t>
      </w:r>
      <w:r w:rsidR="005578BA" w:rsidRPr="00040069">
        <w:rPr>
          <w:rFonts w:ascii="Avenir Next" w:hAnsi="Avenir Next"/>
          <w:color w:val="0E101A"/>
        </w:rPr>
        <w:t>new</w:t>
      </w:r>
      <w:r w:rsidRPr="00040069">
        <w:rPr>
          <w:rFonts w:ascii="Avenir Next" w:hAnsi="Avenir Next"/>
          <w:color w:val="0E101A"/>
        </w:rPr>
        <w:t xml:space="preserve"> PowerPoint </w:t>
      </w:r>
      <w:r w:rsidR="00D706CF">
        <w:rPr>
          <w:rFonts w:ascii="Avenir Next" w:hAnsi="Avenir Next"/>
          <w:color w:val="0E101A"/>
        </w:rPr>
        <w:t xml:space="preserve">is </w:t>
      </w:r>
      <w:r w:rsidR="005578BA" w:rsidRPr="00040069">
        <w:rPr>
          <w:rFonts w:ascii="Avenir Next" w:hAnsi="Avenir Next"/>
          <w:color w:val="0E101A"/>
        </w:rPr>
        <w:t>available for customization</w:t>
      </w:r>
      <w:r w:rsidR="009A2315">
        <w:rPr>
          <w:rFonts w:ascii="Avenir Next" w:hAnsi="Avenir Next"/>
          <w:color w:val="0E101A"/>
        </w:rPr>
        <w:t>.</w:t>
      </w:r>
    </w:p>
    <w:p w14:paraId="51E93E02" w14:textId="16498829" w:rsidR="0052413F" w:rsidRPr="00040069" w:rsidRDefault="00127BAC" w:rsidP="009A2315">
      <w:pPr>
        <w:pStyle w:val="NormalWeb"/>
        <w:numPr>
          <w:ilvl w:val="0"/>
          <w:numId w:val="45"/>
        </w:numPr>
        <w:spacing w:before="0" w:beforeAutospacing="0" w:after="0" w:afterAutospacing="0"/>
        <w:rPr>
          <w:rFonts w:ascii="Avenir Next" w:hAnsi="Avenir Next"/>
          <w:color w:val="0E101A"/>
        </w:rPr>
      </w:pPr>
      <w:r w:rsidRPr="00040069">
        <w:rPr>
          <w:rFonts w:ascii="Avenir Next" w:hAnsi="Avenir Next"/>
          <w:color w:val="0E101A"/>
        </w:rPr>
        <w:t>Provide information and contact information for them to offer their population</w:t>
      </w:r>
      <w:r w:rsidR="009A2315">
        <w:rPr>
          <w:rFonts w:ascii="Avenir Next" w:hAnsi="Avenir Next"/>
          <w:color w:val="0E101A"/>
        </w:rPr>
        <w:t>.</w:t>
      </w:r>
    </w:p>
    <w:p w14:paraId="0FD8E9E4" w14:textId="61D47CBE" w:rsidR="00857138" w:rsidRPr="00040069" w:rsidRDefault="00857138" w:rsidP="009A2315">
      <w:pPr>
        <w:pStyle w:val="NormalWeb"/>
        <w:numPr>
          <w:ilvl w:val="0"/>
          <w:numId w:val="45"/>
        </w:numPr>
        <w:spacing w:before="0" w:beforeAutospacing="0" w:after="0" w:afterAutospacing="0"/>
        <w:rPr>
          <w:rFonts w:ascii="Avenir Next" w:hAnsi="Avenir Next"/>
          <w:color w:val="0E101A"/>
        </w:rPr>
      </w:pPr>
      <w:r w:rsidRPr="00040069">
        <w:rPr>
          <w:rFonts w:ascii="Avenir Next" w:hAnsi="Avenir Next"/>
          <w:color w:val="0E101A"/>
        </w:rPr>
        <w:t xml:space="preserve">Use provided business cards and elevator </w:t>
      </w:r>
      <w:r w:rsidR="00D706CF">
        <w:rPr>
          <w:rFonts w:ascii="Avenir Next" w:hAnsi="Avenir Next"/>
          <w:color w:val="0E101A"/>
        </w:rPr>
        <w:t>speech language</w:t>
      </w:r>
      <w:r w:rsidRPr="00040069">
        <w:rPr>
          <w:rFonts w:ascii="Avenir Next" w:hAnsi="Avenir Next"/>
          <w:color w:val="0E101A"/>
        </w:rPr>
        <w:t xml:space="preserve"> to spread the good word about this wonderful program</w:t>
      </w:r>
      <w:r w:rsidR="009A2315">
        <w:rPr>
          <w:rFonts w:ascii="Avenir Next" w:hAnsi="Avenir Next"/>
          <w:color w:val="0E101A"/>
        </w:rPr>
        <w:t>.</w:t>
      </w:r>
    </w:p>
    <w:p w14:paraId="4FBF8B54" w14:textId="633BA5E2" w:rsidR="005578BA" w:rsidRPr="00040069" w:rsidRDefault="005578BA" w:rsidP="009A2315">
      <w:pPr>
        <w:pStyle w:val="NormalWeb"/>
        <w:spacing w:before="0" w:beforeAutospacing="0" w:after="0" w:afterAutospacing="0"/>
        <w:ind w:firstLine="720"/>
        <w:rPr>
          <w:rFonts w:ascii="Avenir Next" w:hAnsi="Avenir Next"/>
          <w:color w:val="0E101A"/>
        </w:rPr>
      </w:pPr>
    </w:p>
    <w:p w14:paraId="291BA739" w14:textId="3409FB0A" w:rsidR="00E276DB" w:rsidRPr="00040069" w:rsidRDefault="00127BAC" w:rsidP="00306C24">
      <w:pPr>
        <w:spacing w:after="0"/>
        <w:rPr>
          <w:rFonts w:ascii="Avenir Next" w:hAnsi="Avenir Next"/>
          <w:b/>
          <w:bCs/>
          <w:sz w:val="24"/>
          <w:szCs w:val="24"/>
        </w:rPr>
      </w:pPr>
      <w:r w:rsidRPr="00040069">
        <w:rPr>
          <w:rFonts w:ascii="Avenir Next" w:hAnsi="Avenir Next"/>
          <w:b/>
          <w:bCs/>
          <w:sz w:val="24"/>
          <w:szCs w:val="24"/>
        </w:rPr>
        <w:t xml:space="preserve">General </w:t>
      </w:r>
      <w:r w:rsidR="004A18DC" w:rsidRPr="00040069">
        <w:rPr>
          <w:rFonts w:ascii="Avenir Next" w:hAnsi="Avenir Next"/>
          <w:b/>
          <w:bCs/>
          <w:sz w:val="24"/>
          <w:szCs w:val="24"/>
        </w:rPr>
        <w:t>Networking</w:t>
      </w:r>
      <w:r w:rsidRPr="00040069">
        <w:rPr>
          <w:rFonts w:ascii="Avenir Next" w:hAnsi="Avenir Next"/>
          <w:b/>
          <w:bCs/>
          <w:sz w:val="24"/>
          <w:szCs w:val="24"/>
        </w:rPr>
        <w:t xml:space="preserve">/Community Canvas Plan </w:t>
      </w:r>
    </w:p>
    <w:p w14:paraId="4AAF290E" w14:textId="77777777" w:rsidR="00857138" w:rsidRPr="009A2315" w:rsidRDefault="00857138" w:rsidP="009A2315">
      <w:pPr>
        <w:pStyle w:val="ListParagraph"/>
        <w:numPr>
          <w:ilvl w:val="0"/>
          <w:numId w:val="47"/>
        </w:numPr>
        <w:spacing w:after="0"/>
        <w:rPr>
          <w:rFonts w:ascii="Avenir Next" w:hAnsi="Avenir Next"/>
          <w:sz w:val="24"/>
          <w:szCs w:val="24"/>
        </w:rPr>
      </w:pPr>
      <w:r w:rsidRPr="009A2315">
        <w:rPr>
          <w:rFonts w:ascii="Avenir Next" w:hAnsi="Avenir Next"/>
          <w:sz w:val="24"/>
          <w:szCs w:val="24"/>
        </w:rPr>
        <w:t xml:space="preserve">In any given calendar year, a dozen worthy community events would offer opportunities to meet with potential referral sources and employers. </w:t>
      </w:r>
    </w:p>
    <w:p w14:paraId="318EB47F" w14:textId="48E27F2E" w:rsidR="00857138" w:rsidRPr="009A2315" w:rsidRDefault="00857138" w:rsidP="009A2315">
      <w:pPr>
        <w:pStyle w:val="ListParagraph"/>
        <w:numPr>
          <w:ilvl w:val="0"/>
          <w:numId w:val="47"/>
        </w:numPr>
        <w:spacing w:after="0"/>
        <w:rPr>
          <w:rFonts w:ascii="Avenir Next" w:hAnsi="Avenir Next"/>
          <w:sz w:val="24"/>
          <w:szCs w:val="24"/>
        </w:rPr>
      </w:pPr>
      <w:r w:rsidRPr="009A2315">
        <w:rPr>
          <w:rFonts w:ascii="Avenir Next" w:hAnsi="Avenir Next"/>
          <w:sz w:val="24"/>
          <w:szCs w:val="24"/>
        </w:rPr>
        <w:t xml:space="preserve">Plan to go with elevator speech in mind and cards in hand.  Connections are golden! </w:t>
      </w:r>
    </w:p>
    <w:p w14:paraId="6AFEACBE" w14:textId="3D4F9833" w:rsidR="009576CB" w:rsidRPr="009A2315" w:rsidRDefault="00EC62C5" w:rsidP="009A2315">
      <w:pPr>
        <w:pStyle w:val="ListParagraph"/>
        <w:numPr>
          <w:ilvl w:val="0"/>
          <w:numId w:val="47"/>
        </w:numPr>
        <w:spacing w:after="0"/>
        <w:rPr>
          <w:rFonts w:ascii="Avenir Next" w:hAnsi="Avenir Next"/>
          <w:sz w:val="24"/>
          <w:szCs w:val="24"/>
        </w:rPr>
      </w:pPr>
      <w:r w:rsidRPr="009A2315">
        <w:rPr>
          <w:rFonts w:ascii="Avenir Next" w:hAnsi="Avenir Next"/>
          <w:sz w:val="24"/>
          <w:szCs w:val="24"/>
        </w:rPr>
        <w:t xml:space="preserve">Determine what </w:t>
      </w:r>
      <w:r w:rsidR="00E47EBD" w:rsidRPr="009A2315">
        <w:rPr>
          <w:rFonts w:ascii="Avenir Next" w:hAnsi="Avenir Next"/>
          <w:sz w:val="24"/>
          <w:szCs w:val="24"/>
        </w:rPr>
        <w:t xml:space="preserve">local </w:t>
      </w:r>
      <w:r w:rsidR="004278F4" w:rsidRPr="009A2315">
        <w:rPr>
          <w:rFonts w:ascii="Avenir Next" w:hAnsi="Avenir Next"/>
          <w:sz w:val="24"/>
          <w:szCs w:val="24"/>
        </w:rPr>
        <w:t>memberships</w:t>
      </w:r>
      <w:r w:rsidR="00E47EBD" w:rsidRPr="009A2315">
        <w:rPr>
          <w:rFonts w:ascii="Avenir Next" w:hAnsi="Avenir Next"/>
          <w:sz w:val="24"/>
          <w:szCs w:val="24"/>
        </w:rPr>
        <w:t xml:space="preserve"> exist within your organization; </w:t>
      </w:r>
      <w:r w:rsidR="004278F4" w:rsidRPr="009A2315">
        <w:rPr>
          <w:rFonts w:ascii="Avenir Next" w:hAnsi="Avenir Next"/>
          <w:sz w:val="24"/>
          <w:szCs w:val="24"/>
        </w:rPr>
        <w:t>specifically,</w:t>
      </w:r>
      <w:r w:rsidR="00E47EBD" w:rsidRPr="009A2315">
        <w:rPr>
          <w:rFonts w:ascii="Avenir Next" w:hAnsi="Avenir Next"/>
          <w:sz w:val="24"/>
          <w:szCs w:val="24"/>
        </w:rPr>
        <w:t xml:space="preserve"> ones that sponsor major community networking events.</w:t>
      </w:r>
    </w:p>
    <w:p w14:paraId="5DDAB891" w14:textId="0D5EC5D0" w:rsidR="00CA6632" w:rsidRPr="009A2315" w:rsidRDefault="00CA6632" w:rsidP="009A2315">
      <w:pPr>
        <w:pStyle w:val="ListParagraph"/>
        <w:numPr>
          <w:ilvl w:val="0"/>
          <w:numId w:val="47"/>
        </w:numPr>
        <w:spacing w:after="0"/>
        <w:rPr>
          <w:rFonts w:ascii="Avenir Next" w:hAnsi="Avenir Next"/>
          <w:sz w:val="24"/>
          <w:szCs w:val="24"/>
        </w:rPr>
      </w:pPr>
      <w:r w:rsidRPr="009A2315">
        <w:rPr>
          <w:rFonts w:ascii="Avenir Next" w:hAnsi="Avenir Next"/>
          <w:sz w:val="24"/>
          <w:szCs w:val="24"/>
        </w:rPr>
        <w:lastRenderedPageBreak/>
        <w:t>Examples would include your local Chamber of Commerce and your local Economic Development Council</w:t>
      </w:r>
      <w:r w:rsidR="009576CB" w:rsidRPr="009A2315">
        <w:rPr>
          <w:rFonts w:ascii="Avenir Next" w:hAnsi="Avenir Next"/>
          <w:sz w:val="24"/>
          <w:szCs w:val="24"/>
        </w:rPr>
        <w:t xml:space="preserve"> – these events tend to </w:t>
      </w:r>
      <w:r w:rsidR="00502872" w:rsidRPr="009A2315">
        <w:rPr>
          <w:rFonts w:ascii="Avenir Next" w:hAnsi="Avenir Next"/>
          <w:sz w:val="24"/>
          <w:szCs w:val="24"/>
        </w:rPr>
        <w:t>be business-based;</w:t>
      </w:r>
      <w:r w:rsidR="009576CB" w:rsidRPr="009A2315">
        <w:rPr>
          <w:rFonts w:ascii="Avenir Next" w:hAnsi="Avenir Next"/>
          <w:sz w:val="24"/>
          <w:szCs w:val="24"/>
        </w:rPr>
        <w:t xml:space="preserve"> </w:t>
      </w:r>
      <w:r w:rsidR="000265B5" w:rsidRPr="009A2315">
        <w:rPr>
          <w:rFonts w:ascii="Avenir Next" w:hAnsi="Avenir Next"/>
          <w:sz w:val="24"/>
          <w:szCs w:val="24"/>
        </w:rPr>
        <w:t>however,</w:t>
      </w:r>
      <w:r w:rsidR="009576CB" w:rsidRPr="009A2315">
        <w:rPr>
          <w:rFonts w:ascii="Avenir Next" w:hAnsi="Avenir Next"/>
          <w:sz w:val="24"/>
          <w:szCs w:val="24"/>
        </w:rPr>
        <w:t xml:space="preserve"> many are at specific employer sites and others are geared towards social service agencies</w:t>
      </w:r>
      <w:r w:rsidR="005578BA" w:rsidRPr="009A2315">
        <w:rPr>
          <w:rFonts w:ascii="Avenir Next" w:hAnsi="Avenir Next"/>
          <w:sz w:val="24"/>
          <w:szCs w:val="24"/>
        </w:rPr>
        <w:t xml:space="preserve"> or schools</w:t>
      </w:r>
      <w:r w:rsidR="009576CB" w:rsidRPr="009A2315">
        <w:rPr>
          <w:rFonts w:ascii="Avenir Next" w:hAnsi="Avenir Next"/>
          <w:sz w:val="24"/>
          <w:szCs w:val="24"/>
        </w:rPr>
        <w:t xml:space="preserve">. </w:t>
      </w:r>
    </w:p>
    <w:p w14:paraId="045E3E2A" w14:textId="542D4F1F" w:rsidR="00CA6632" w:rsidRPr="00C32DE4" w:rsidRDefault="009576CB" w:rsidP="00DC6159">
      <w:pPr>
        <w:pStyle w:val="ListParagraph"/>
        <w:numPr>
          <w:ilvl w:val="0"/>
          <w:numId w:val="47"/>
        </w:numPr>
        <w:spacing w:after="0"/>
        <w:rPr>
          <w:rFonts w:ascii="Avenir Next" w:hAnsi="Avenir Next"/>
          <w:sz w:val="24"/>
          <w:szCs w:val="24"/>
        </w:rPr>
      </w:pPr>
      <w:r w:rsidRPr="00C32DE4">
        <w:rPr>
          <w:rFonts w:ascii="Avenir Next" w:hAnsi="Avenir Next"/>
          <w:sz w:val="24"/>
          <w:szCs w:val="24"/>
        </w:rPr>
        <w:t xml:space="preserve">Your </w:t>
      </w:r>
      <w:r w:rsidR="007138C5" w:rsidRPr="00C32DE4">
        <w:rPr>
          <w:rFonts w:ascii="Avenir Next" w:hAnsi="Avenir Next"/>
          <w:sz w:val="24"/>
          <w:szCs w:val="24"/>
        </w:rPr>
        <w:t>organization</w:t>
      </w:r>
      <w:r w:rsidRPr="00C32DE4">
        <w:rPr>
          <w:rFonts w:ascii="Avenir Next" w:hAnsi="Avenir Next"/>
          <w:sz w:val="24"/>
          <w:szCs w:val="24"/>
        </w:rPr>
        <w:t xml:space="preserve"> </w:t>
      </w:r>
      <w:r w:rsidR="00CA6632" w:rsidRPr="00C32DE4">
        <w:rPr>
          <w:rFonts w:ascii="Avenir Next" w:hAnsi="Avenir Next"/>
          <w:sz w:val="24"/>
          <w:szCs w:val="24"/>
        </w:rPr>
        <w:t xml:space="preserve">may </w:t>
      </w:r>
      <w:r w:rsidRPr="00C32DE4">
        <w:rPr>
          <w:rFonts w:ascii="Avenir Next" w:hAnsi="Avenir Next"/>
          <w:sz w:val="24"/>
          <w:szCs w:val="24"/>
        </w:rPr>
        <w:t xml:space="preserve">also </w:t>
      </w:r>
      <w:r w:rsidR="00CA6632" w:rsidRPr="00C32DE4">
        <w:rPr>
          <w:rFonts w:ascii="Avenir Next" w:hAnsi="Avenir Next"/>
          <w:sz w:val="24"/>
          <w:szCs w:val="24"/>
        </w:rPr>
        <w:t xml:space="preserve">have a role or part in a </w:t>
      </w:r>
      <w:r w:rsidR="004278F4" w:rsidRPr="00C32DE4">
        <w:rPr>
          <w:rFonts w:ascii="Avenir Next" w:hAnsi="Avenir Next"/>
          <w:sz w:val="24"/>
          <w:szCs w:val="24"/>
        </w:rPr>
        <w:t>larger area community initiative</w:t>
      </w:r>
      <w:r w:rsidR="00CA6632" w:rsidRPr="00C32DE4">
        <w:rPr>
          <w:rFonts w:ascii="Avenir Next" w:hAnsi="Avenir Next"/>
          <w:sz w:val="24"/>
          <w:szCs w:val="24"/>
        </w:rPr>
        <w:t xml:space="preserve">- such as a task force or community partnership type program. </w:t>
      </w:r>
      <w:r w:rsidRPr="00C32DE4">
        <w:rPr>
          <w:rFonts w:ascii="Avenir Next" w:hAnsi="Avenir Next"/>
          <w:sz w:val="24"/>
          <w:szCs w:val="24"/>
        </w:rPr>
        <w:t xml:space="preserve">These tend to be luncheons or program-based events that are great networking opportunities. </w:t>
      </w:r>
    </w:p>
    <w:p w14:paraId="0AFC5FFF" w14:textId="566AB057" w:rsidR="00857138" w:rsidRPr="009A2315" w:rsidRDefault="00857138" w:rsidP="009A2315">
      <w:pPr>
        <w:pStyle w:val="ListParagraph"/>
        <w:numPr>
          <w:ilvl w:val="0"/>
          <w:numId w:val="47"/>
        </w:numPr>
        <w:spacing w:after="0"/>
        <w:rPr>
          <w:rFonts w:ascii="Avenir Next" w:hAnsi="Avenir Next"/>
          <w:sz w:val="24"/>
          <w:szCs w:val="24"/>
        </w:rPr>
      </w:pPr>
      <w:r w:rsidRPr="009A2315">
        <w:rPr>
          <w:rFonts w:ascii="Avenir Next" w:hAnsi="Avenir Next"/>
          <w:sz w:val="24"/>
          <w:szCs w:val="24"/>
        </w:rPr>
        <w:t xml:space="preserve">Talk with your marketing and </w:t>
      </w:r>
      <w:r w:rsidR="00050F2F">
        <w:rPr>
          <w:rFonts w:ascii="Avenir Next" w:hAnsi="Avenir Next"/>
          <w:sz w:val="24"/>
          <w:szCs w:val="24"/>
        </w:rPr>
        <w:t xml:space="preserve">recruitment </w:t>
      </w:r>
      <w:r w:rsidRPr="009A2315">
        <w:rPr>
          <w:rFonts w:ascii="Avenir Next" w:hAnsi="Avenir Next"/>
          <w:sz w:val="24"/>
          <w:szCs w:val="24"/>
        </w:rPr>
        <w:t xml:space="preserve">professionals about these events; have they ever attended? Would they like to join you? </w:t>
      </w:r>
    </w:p>
    <w:p w14:paraId="4FF8B3BA" w14:textId="041EFE62" w:rsidR="009576CB" w:rsidRPr="009A2315" w:rsidRDefault="009576CB" w:rsidP="009A2315">
      <w:pPr>
        <w:pStyle w:val="ListParagraph"/>
        <w:numPr>
          <w:ilvl w:val="0"/>
          <w:numId w:val="47"/>
        </w:numPr>
        <w:spacing w:after="0"/>
        <w:rPr>
          <w:rFonts w:ascii="Avenir Next" w:hAnsi="Avenir Next"/>
          <w:sz w:val="24"/>
          <w:szCs w:val="24"/>
        </w:rPr>
      </w:pPr>
      <w:r w:rsidRPr="009A2315">
        <w:rPr>
          <w:rFonts w:ascii="Avenir Next" w:hAnsi="Avenir Next"/>
          <w:sz w:val="24"/>
          <w:szCs w:val="24"/>
        </w:rPr>
        <w:t>Social service agencies and schools appreciate participation at their fundraising and community events. If you have a referral source that sends students to you – consider supporting what they do as well. Partnerships should go two ways.</w:t>
      </w:r>
    </w:p>
    <w:p w14:paraId="0E5CD993" w14:textId="01D141CA" w:rsidR="001C1FCD" w:rsidRPr="00040069" w:rsidRDefault="001C1FCD" w:rsidP="00306C24">
      <w:pPr>
        <w:spacing w:after="0"/>
        <w:rPr>
          <w:rFonts w:ascii="Avenir Next" w:hAnsi="Avenir Next"/>
          <w:b/>
          <w:bCs/>
          <w:sz w:val="24"/>
          <w:szCs w:val="24"/>
        </w:rPr>
      </w:pPr>
    </w:p>
    <w:p w14:paraId="45AE9C6A" w14:textId="4F372706" w:rsidR="001C1FCD" w:rsidRPr="00040069" w:rsidRDefault="001C1FCD" w:rsidP="00306C24">
      <w:pPr>
        <w:spacing w:after="0"/>
        <w:rPr>
          <w:rFonts w:ascii="Avenir Next" w:hAnsi="Avenir Next"/>
          <w:b/>
          <w:bCs/>
          <w:sz w:val="24"/>
          <w:szCs w:val="24"/>
        </w:rPr>
      </w:pPr>
      <w:r w:rsidRPr="00040069">
        <w:rPr>
          <w:rFonts w:ascii="Avenir Next" w:hAnsi="Avenir Next"/>
          <w:b/>
          <w:bCs/>
          <w:sz w:val="24"/>
          <w:szCs w:val="24"/>
        </w:rPr>
        <w:t>Consistency</w:t>
      </w:r>
      <w:r w:rsidR="00B87AED">
        <w:rPr>
          <w:rFonts w:ascii="Avenir Next" w:hAnsi="Avenir Next"/>
          <w:b/>
          <w:bCs/>
          <w:sz w:val="24"/>
          <w:szCs w:val="24"/>
        </w:rPr>
        <w:t xml:space="preserve"> and </w:t>
      </w:r>
      <w:r w:rsidRPr="00040069">
        <w:rPr>
          <w:rFonts w:ascii="Avenir Next" w:hAnsi="Avenir Next"/>
          <w:b/>
          <w:bCs/>
          <w:sz w:val="24"/>
          <w:szCs w:val="24"/>
        </w:rPr>
        <w:t>Perseverance</w:t>
      </w:r>
    </w:p>
    <w:p w14:paraId="48A5DAFB" w14:textId="7730EA34" w:rsidR="00AF3C39" w:rsidRDefault="00306C24" w:rsidP="00306C24">
      <w:pPr>
        <w:spacing w:after="0"/>
        <w:rPr>
          <w:rFonts w:ascii="Avenir Next" w:hAnsi="Avenir Next"/>
          <w:sz w:val="24"/>
          <w:szCs w:val="24"/>
        </w:rPr>
      </w:pPr>
      <w:r w:rsidRPr="00306C24">
        <w:rPr>
          <w:rFonts w:ascii="Avenir Next" w:hAnsi="Avenir Next"/>
          <w:sz w:val="24"/>
          <w:szCs w:val="24"/>
        </w:rPr>
        <w:t>New language, visuals, and approaches will provide a foundation for ICAPS programs across the state to grow and reach their true potential. To make this happen, it will be necessary</w:t>
      </w:r>
      <w:r w:rsidR="00B87AED">
        <w:rPr>
          <w:rFonts w:ascii="Avenir Next" w:hAnsi="Avenir Next"/>
          <w:sz w:val="24"/>
          <w:szCs w:val="24"/>
        </w:rPr>
        <w:t xml:space="preserve"> for your </w:t>
      </w:r>
      <w:r w:rsidRPr="00306C24">
        <w:rPr>
          <w:rFonts w:ascii="Avenir Next" w:hAnsi="Avenir Next"/>
          <w:sz w:val="24"/>
          <w:szCs w:val="24"/>
        </w:rPr>
        <w:t>communication program to be both consistent</w:t>
      </w:r>
      <w:r w:rsidR="00B87AED">
        <w:rPr>
          <w:rFonts w:ascii="Avenir Next" w:hAnsi="Avenir Next"/>
          <w:sz w:val="24"/>
          <w:szCs w:val="24"/>
        </w:rPr>
        <w:t xml:space="preserve"> and constant</w:t>
      </w:r>
      <w:r w:rsidRPr="00306C24">
        <w:rPr>
          <w:rFonts w:ascii="Avenir Next" w:hAnsi="Avenir Next"/>
          <w:sz w:val="24"/>
          <w:szCs w:val="24"/>
        </w:rPr>
        <w:t xml:space="preserve">. New concepts take time and repetition to become familiar and accepted. Don’t take the campaign mindset; that is a temporary tactic for short-term goals. Instead, adopt a brand mindset that involves a permanent communication strategy for long-term success. Your work matters. Celebrate successes and communicate these through case studies and continued communication efforts. Never give up!  </w:t>
      </w:r>
    </w:p>
    <w:p w14:paraId="08ABC0FE" w14:textId="2335AD2C" w:rsidR="001C1FCD" w:rsidRPr="00AF3C39" w:rsidRDefault="00AF3C39" w:rsidP="00306C24">
      <w:pPr>
        <w:spacing w:after="0"/>
        <w:rPr>
          <w:rFonts w:ascii="Avenir Next" w:hAnsi="Avenir Next"/>
          <w:sz w:val="24"/>
          <w:szCs w:val="24"/>
        </w:rPr>
      </w:pPr>
      <w:r w:rsidRPr="00AF3C39">
        <w:rPr>
          <w:rFonts w:ascii="Avenir Next" w:hAnsi="Avenir Next"/>
          <w:sz w:val="24"/>
          <w:szCs w:val="24"/>
        </w:rPr>
        <w:t xml:space="preserve"> </w:t>
      </w:r>
    </w:p>
    <w:sectPr w:rsidR="001C1FCD" w:rsidRPr="00AF3C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1ED0" w14:textId="77777777" w:rsidR="001B79E1" w:rsidRDefault="001B79E1" w:rsidP="00F572FC">
      <w:pPr>
        <w:spacing w:after="0" w:line="240" w:lineRule="auto"/>
      </w:pPr>
      <w:r>
        <w:separator/>
      </w:r>
    </w:p>
  </w:endnote>
  <w:endnote w:type="continuationSeparator" w:id="0">
    <w:p w14:paraId="4D1581DC" w14:textId="77777777" w:rsidR="001B79E1" w:rsidRDefault="001B79E1" w:rsidP="00F5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Demi Bold">
    <w:altName w:val="Calibri"/>
    <w:panose1 w:val="020B0703020202020204"/>
    <w:charset w:val="00"/>
    <w:family w:val="swiss"/>
    <w:pitch w:val="variable"/>
    <w:sig w:usb0="800000AF" w:usb1="5000204A" w:usb2="00000000" w:usb3="00000000" w:csb0="0000009B"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63771"/>
      <w:docPartObj>
        <w:docPartGallery w:val="Page Numbers (Bottom of Page)"/>
        <w:docPartUnique/>
      </w:docPartObj>
    </w:sdtPr>
    <w:sdtEndPr>
      <w:rPr>
        <w:noProof/>
      </w:rPr>
    </w:sdtEndPr>
    <w:sdtContent>
      <w:p w14:paraId="53A498F9" w14:textId="0F81491A" w:rsidR="00DA67FB" w:rsidRDefault="00F572FC">
        <w:pPr>
          <w:pStyle w:val="Footer"/>
          <w:jc w:val="right"/>
          <w:rPr>
            <w:noProof/>
          </w:rPr>
        </w:pPr>
        <w:r w:rsidRPr="00F572FC">
          <w:fldChar w:fldCharType="begin"/>
        </w:r>
        <w:r w:rsidRPr="00F572FC">
          <w:instrText xml:space="preserve"> PAGE   \* MERGEFORMAT </w:instrText>
        </w:r>
        <w:r w:rsidRPr="00F572FC">
          <w:fldChar w:fldCharType="separate"/>
        </w:r>
        <w:r w:rsidRPr="00F572FC">
          <w:rPr>
            <w:noProof/>
          </w:rPr>
          <w:t>2</w:t>
        </w:r>
        <w:r w:rsidRPr="00F572FC">
          <w:rPr>
            <w:noProof/>
          </w:rPr>
          <w:fldChar w:fldCharType="end"/>
        </w:r>
        <w:r w:rsidRPr="00F572FC">
          <w:rPr>
            <w:noProof/>
          </w:rPr>
          <w:t xml:space="preserve">- ICAPS </w:t>
        </w:r>
        <w:r w:rsidR="00EC62C5">
          <w:rPr>
            <w:noProof/>
          </w:rPr>
          <w:t>Customized Communication Plan</w:t>
        </w:r>
      </w:p>
      <w:p w14:paraId="64C73DD2" w14:textId="22D8D0FC" w:rsidR="00F572FC" w:rsidRDefault="00DA67FB">
        <w:pPr>
          <w:pStyle w:val="Footer"/>
          <w:jc w:val="right"/>
        </w:pPr>
        <w:r>
          <w:rPr>
            <w:noProof/>
          </w:rPr>
          <w:t>Presented by: Business Builders Marketing</w:t>
        </w:r>
      </w:p>
    </w:sdtContent>
  </w:sdt>
  <w:p w14:paraId="4C12521A" w14:textId="77777777" w:rsidR="00F572FC" w:rsidRDefault="00F57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4DC9" w14:textId="77777777" w:rsidR="001B79E1" w:rsidRDefault="001B79E1" w:rsidP="00F572FC">
      <w:pPr>
        <w:spacing w:after="0" w:line="240" w:lineRule="auto"/>
      </w:pPr>
      <w:r>
        <w:separator/>
      </w:r>
    </w:p>
  </w:footnote>
  <w:footnote w:type="continuationSeparator" w:id="0">
    <w:p w14:paraId="67F004EF" w14:textId="77777777" w:rsidR="001B79E1" w:rsidRDefault="001B79E1" w:rsidP="00F57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42A"/>
    <w:multiLevelType w:val="multilevel"/>
    <w:tmpl w:val="C684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C1D3A"/>
    <w:multiLevelType w:val="hybridMultilevel"/>
    <w:tmpl w:val="911A33EA"/>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9D84EE8"/>
    <w:multiLevelType w:val="hybridMultilevel"/>
    <w:tmpl w:val="CACC8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0A4E"/>
    <w:multiLevelType w:val="hybridMultilevel"/>
    <w:tmpl w:val="03E48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719D2"/>
    <w:multiLevelType w:val="multilevel"/>
    <w:tmpl w:val="A782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8436D"/>
    <w:multiLevelType w:val="hybridMultilevel"/>
    <w:tmpl w:val="E43E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A5D62"/>
    <w:multiLevelType w:val="hybridMultilevel"/>
    <w:tmpl w:val="A4A029A6"/>
    <w:lvl w:ilvl="0" w:tplc="5E30DC1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C78C3"/>
    <w:multiLevelType w:val="hybridMultilevel"/>
    <w:tmpl w:val="4CA4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A1605"/>
    <w:multiLevelType w:val="hybridMultilevel"/>
    <w:tmpl w:val="DC5E9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B6F7E"/>
    <w:multiLevelType w:val="hybridMultilevel"/>
    <w:tmpl w:val="F7CA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607B9"/>
    <w:multiLevelType w:val="multilevel"/>
    <w:tmpl w:val="E8F2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8235F"/>
    <w:multiLevelType w:val="hybridMultilevel"/>
    <w:tmpl w:val="347C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8771B"/>
    <w:multiLevelType w:val="hybridMultilevel"/>
    <w:tmpl w:val="0B787D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9B7447"/>
    <w:multiLevelType w:val="hybridMultilevel"/>
    <w:tmpl w:val="238C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47CC1"/>
    <w:multiLevelType w:val="multilevel"/>
    <w:tmpl w:val="B7A0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0B1804"/>
    <w:multiLevelType w:val="hybridMultilevel"/>
    <w:tmpl w:val="FD0E9ED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CD8714E"/>
    <w:multiLevelType w:val="hybridMultilevel"/>
    <w:tmpl w:val="F510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33248"/>
    <w:multiLevelType w:val="hybridMultilevel"/>
    <w:tmpl w:val="7A06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F5E95"/>
    <w:multiLevelType w:val="multilevel"/>
    <w:tmpl w:val="9E0C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D2730E"/>
    <w:multiLevelType w:val="hybridMultilevel"/>
    <w:tmpl w:val="685E4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76804"/>
    <w:multiLevelType w:val="hybridMultilevel"/>
    <w:tmpl w:val="64E4D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D2C3D"/>
    <w:multiLevelType w:val="multilevel"/>
    <w:tmpl w:val="9BD2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2521A3"/>
    <w:multiLevelType w:val="multilevel"/>
    <w:tmpl w:val="20C0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0D4D15"/>
    <w:multiLevelType w:val="multilevel"/>
    <w:tmpl w:val="B9A6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A40972"/>
    <w:multiLevelType w:val="multilevel"/>
    <w:tmpl w:val="28C4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D13321"/>
    <w:multiLevelType w:val="hybridMultilevel"/>
    <w:tmpl w:val="D9EE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35CC1"/>
    <w:multiLevelType w:val="multilevel"/>
    <w:tmpl w:val="4928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1C723A"/>
    <w:multiLevelType w:val="multilevel"/>
    <w:tmpl w:val="E1C6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A16509"/>
    <w:multiLevelType w:val="hybridMultilevel"/>
    <w:tmpl w:val="98207F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16621"/>
    <w:multiLevelType w:val="hybridMultilevel"/>
    <w:tmpl w:val="8A46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87B51"/>
    <w:multiLevelType w:val="hybridMultilevel"/>
    <w:tmpl w:val="3E98A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17DCA"/>
    <w:multiLevelType w:val="hybridMultilevel"/>
    <w:tmpl w:val="14E2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A404F"/>
    <w:multiLevelType w:val="multilevel"/>
    <w:tmpl w:val="BBFC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7D553E"/>
    <w:multiLevelType w:val="hybridMultilevel"/>
    <w:tmpl w:val="F7EA6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106F8B"/>
    <w:multiLevelType w:val="hybridMultilevel"/>
    <w:tmpl w:val="32F2B4AC"/>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65DE4F35"/>
    <w:multiLevelType w:val="hybridMultilevel"/>
    <w:tmpl w:val="CCA8F0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8059F"/>
    <w:multiLevelType w:val="hybridMultilevel"/>
    <w:tmpl w:val="A594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35E1D"/>
    <w:multiLevelType w:val="hybridMultilevel"/>
    <w:tmpl w:val="29A02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C3D8C"/>
    <w:multiLevelType w:val="multilevel"/>
    <w:tmpl w:val="AB2E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383892"/>
    <w:multiLevelType w:val="hybridMultilevel"/>
    <w:tmpl w:val="D9367E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12EE1"/>
    <w:multiLevelType w:val="hybridMultilevel"/>
    <w:tmpl w:val="2F761E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A31780"/>
    <w:multiLevelType w:val="hybridMultilevel"/>
    <w:tmpl w:val="9B6060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805EB"/>
    <w:multiLevelType w:val="hybridMultilevel"/>
    <w:tmpl w:val="5F2A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90AEA"/>
    <w:multiLevelType w:val="hybridMultilevel"/>
    <w:tmpl w:val="C0C2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56505"/>
    <w:multiLevelType w:val="hybridMultilevel"/>
    <w:tmpl w:val="413634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15A8A"/>
    <w:multiLevelType w:val="hybridMultilevel"/>
    <w:tmpl w:val="7162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A238C9"/>
    <w:multiLevelType w:val="hybridMultilevel"/>
    <w:tmpl w:val="5E58F3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8FB0E8C"/>
    <w:multiLevelType w:val="hybridMultilevel"/>
    <w:tmpl w:val="8A0C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A7A68"/>
    <w:multiLevelType w:val="hybridMultilevel"/>
    <w:tmpl w:val="7440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3189270">
    <w:abstractNumId w:val="39"/>
  </w:num>
  <w:num w:numId="2" w16cid:durableId="1517305458">
    <w:abstractNumId w:val="20"/>
  </w:num>
  <w:num w:numId="3" w16cid:durableId="1617325836">
    <w:abstractNumId w:val="42"/>
  </w:num>
  <w:num w:numId="4" w16cid:durableId="1573199763">
    <w:abstractNumId w:val="2"/>
  </w:num>
  <w:num w:numId="5" w16cid:durableId="888422048">
    <w:abstractNumId w:val="17"/>
  </w:num>
  <w:num w:numId="6" w16cid:durableId="1733963148">
    <w:abstractNumId w:val="34"/>
  </w:num>
  <w:num w:numId="7" w16cid:durableId="1998266272">
    <w:abstractNumId w:val="44"/>
  </w:num>
  <w:num w:numId="8" w16cid:durableId="489059561">
    <w:abstractNumId w:val="25"/>
  </w:num>
  <w:num w:numId="9" w16cid:durableId="118496675">
    <w:abstractNumId w:val="8"/>
  </w:num>
  <w:num w:numId="10" w16cid:durableId="534269194">
    <w:abstractNumId w:val="19"/>
  </w:num>
  <w:num w:numId="11" w16cid:durableId="807819196">
    <w:abstractNumId w:val="7"/>
  </w:num>
  <w:num w:numId="12" w16cid:durableId="2022121629">
    <w:abstractNumId w:val="37"/>
  </w:num>
  <w:num w:numId="13" w16cid:durableId="1243834932">
    <w:abstractNumId w:val="5"/>
  </w:num>
  <w:num w:numId="14" w16cid:durableId="1993831815">
    <w:abstractNumId w:val="48"/>
  </w:num>
  <w:num w:numId="15" w16cid:durableId="887381625">
    <w:abstractNumId w:val="6"/>
  </w:num>
  <w:num w:numId="16" w16cid:durableId="55397143">
    <w:abstractNumId w:val="33"/>
  </w:num>
  <w:num w:numId="17" w16cid:durableId="2012905402">
    <w:abstractNumId w:val="35"/>
  </w:num>
  <w:num w:numId="18" w16cid:durableId="1971398818">
    <w:abstractNumId w:val="15"/>
  </w:num>
  <w:num w:numId="19" w16cid:durableId="2120250447">
    <w:abstractNumId w:val="1"/>
  </w:num>
  <w:num w:numId="20" w16cid:durableId="105738231">
    <w:abstractNumId w:val="12"/>
  </w:num>
  <w:num w:numId="21" w16cid:durableId="1614362967">
    <w:abstractNumId w:val="41"/>
  </w:num>
  <w:num w:numId="22" w16cid:durableId="1937713998">
    <w:abstractNumId w:val="3"/>
  </w:num>
  <w:num w:numId="23" w16cid:durableId="1212770633">
    <w:abstractNumId w:val="22"/>
  </w:num>
  <w:num w:numId="24" w16cid:durableId="1865169446">
    <w:abstractNumId w:val="38"/>
  </w:num>
  <w:num w:numId="25" w16cid:durableId="245847173">
    <w:abstractNumId w:val="4"/>
  </w:num>
  <w:num w:numId="26" w16cid:durableId="1953003600">
    <w:abstractNumId w:val="45"/>
  </w:num>
  <w:num w:numId="27" w16cid:durableId="1206715631">
    <w:abstractNumId w:val="43"/>
  </w:num>
  <w:num w:numId="28" w16cid:durableId="894850672">
    <w:abstractNumId w:val="29"/>
  </w:num>
  <w:num w:numId="29" w16cid:durableId="1545291679">
    <w:abstractNumId w:val="36"/>
  </w:num>
  <w:num w:numId="30" w16cid:durableId="511920419">
    <w:abstractNumId w:val="47"/>
  </w:num>
  <w:num w:numId="31" w16cid:durableId="997805739">
    <w:abstractNumId w:val="16"/>
  </w:num>
  <w:num w:numId="32" w16cid:durableId="1383165286">
    <w:abstractNumId w:val="23"/>
  </w:num>
  <w:num w:numId="33" w16cid:durableId="175265829">
    <w:abstractNumId w:val="14"/>
  </w:num>
  <w:num w:numId="34" w16cid:durableId="372315393">
    <w:abstractNumId w:val="27"/>
  </w:num>
  <w:num w:numId="35" w16cid:durableId="1998534274">
    <w:abstractNumId w:val="0"/>
  </w:num>
  <w:num w:numId="36" w16cid:durableId="385297793">
    <w:abstractNumId w:val="24"/>
  </w:num>
  <w:num w:numId="37" w16cid:durableId="1358190082">
    <w:abstractNumId w:val="26"/>
  </w:num>
  <w:num w:numId="38" w16cid:durableId="130708016">
    <w:abstractNumId w:val="21"/>
  </w:num>
  <w:num w:numId="39" w16cid:durableId="617221404">
    <w:abstractNumId w:val="32"/>
  </w:num>
  <w:num w:numId="40" w16cid:durableId="27608637">
    <w:abstractNumId w:val="10"/>
  </w:num>
  <w:num w:numId="41" w16cid:durableId="1260717332">
    <w:abstractNumId w:val="18"/>
  </w:num>
  <w:num w:numId="42" w16cid:durableId="843280238">
    <w:abstractNumId w:val="9"/>
  </w:num>
  <w:num w:numId="43" w16cid:durableId="1245140736">
    <w:abstractNumId w:val="31"/>
  </w:num>
  <w:num w:numId="44" w16cid:durableId="101850264">
    <w:abstractNumId w:val="13"/>
  </w:num>
  <w:num w:numId="45" w16cid:durableId="274561193">
    <w:abstractNumId w:val="11"/>
  </w:num>
  <w:num w:numId="46" w16cid:durableId="2133018450">
    <w:abstractNumId w:val="30"/>
  </w:num>
  <w:num w:numId="47" w16cid:durableId="609317602">
    <w:abstractNumId w:val="46"/>
  </w:num>
  <w:num w:numId="48" w16cid:durableId="954945550">
    <w:abstractNumId w:val="40"/>
  </w:num>
  <w:num w:numId="49" w16cid:durableId="187007138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8D"/>
    <w:rsid w:val="00005CBD"/>
    <w:rsid w:val="000105EB"/>
    <w:rsid w:val="000265B5"/>
    <w:rsid w:val="00030AFB"/>
    <w:rsid w:val="00040069"/>
    <w:rsid w:val="00046D63"/>
    <w:rsid w:val="00050F2F"/>
    <w:rsid w:val="00054A7D"/>
    <w:rsid w:val="00073EFF"/>
    <w:rsid w:val="000A64DB"/>
    <w:rsid w:val="000B3E92"/>
    <w:rsid w:val="000D6862"/>
    <w:rsid w:val="000E1BD8"/>
    <w:rsid w:val="00101720"/>
    <w:rsid w:val="0010456B"/>
    <w:rsid w:val="00127BAC"/>
    <w:rsid w:val="00153214"/>
    <w:rsid w:val="00153FAC"/>
    <w:rsid w:val="001679A5"/>
    <w:rsid w:val="00187C4E"/>
    <w:rsid w:val="001B79E1"/>
    <w:rsid w:val="001C1730"/>
    <w:rsid w:val="001C1FCD"/>
    <w:rsid w:val="001E36A5"/>
    <w:rsid w:val="001F39D3"/>
    <w:rsid w:val="002103F8"/>
    <w:rsid w:val="002177C7"/>
    <w:rsid w:val="00232AB3"/>
    <w:rsid w:val="002341EC"/>
    <w:rsid w:val="00237003"/>
    <w:rsid w:val="00245147"/>
    <w:rsid w:val="00253755"/>
    <w:rsid w:val="00275BA9"/>
    <w:rsid w:val="00281668"/>
    <w:rsid w:val="00283459"/>
    <w:rsid w:val="002B2362"/>
    <w:rsid w:val="002B7A80"/>
    <w:rsid w:val="002C3149"/>
    <w:rsid w:val="002D5B72"/>
    <w:rsid w:val="00300010"/>
    <w:rsid w:val="00306C24"/>
    <w:rsid w:val="0031098F"/>
    <w:rsid w:val="0031119D"/>
    <w:rsid w:val="00332EEE"/>
    <w:rsid w:val="00334E9F"/>
    <w:rsid w:val="0036118D"/>
    <w:rsid w:val="003A447B"/>
    <w:rsid w:val="003A7697"/>
    <w:rsid w:val="003F58E1"/>
    <w:rsid w:val="003F63E8"/>
    <w:rsid w:val="00404DB8"/>
    <w:rsid w:val="0041624F"/>
    <w:rsid w:val="004278F4"/>
    <w:rsid w:val="00434349"/>
    <w:rsid w:val="00460FBA"/>
    <w:rsid w:val="00473C33"/>
    <w:rsid w:val="004A18DC"/>
    <w:rsid w:val="004B2C37"/>
    <w:rsid w:val="004B6E50"/>
    <w:rsid w:val="004D44EE"/>
    <w:rsid w:val="004D7711"/>
    <w:rsid w:val="004E69E9"/>
    <w:rsid w:val="004F3B32"/>
    <w:rsid w:val="004F64FC"/>
    <w:rsid w:val="00502872"/>
    <w:rsid w:val="0051035D"/>
    <w:rsid w:val="005152D1"/>
    <w:rsid w:val="0052413F"/>
    <w:rsid w:val="00524C6A"/>
    <w:rsid w:val="005270B9"/>
    <w:rsid w:val="00545E19"/>
    <w:rsid w:val="005578BA"/>
    <w:rsid w:val="00571834"/>
    <w:rsid w:val="00591F49"/>
    <w:rsid w:val="005A6421"/>
    <w:rsid w:val="005A7C2B"/>
    <w:rsid w:val="005C66C6"/>
    <w:rsid w:val="005F4EBA"/>
    <w:rsid w:val="00607AE9"/>
    <w:rsid w:val="00623782"/>
    <w:rsid w:val="00626841"/>
    <w:rsid w:val="006310E5"/>
    <w:rsid w:val="00633734"/>
    <w:rsid w:val="006439A2"/>
    <w:rsid w:val="00653D6D"/>
    <w:rsid w:val="006721C5"/>
    <w:rsid w:val="00676789"/>
    <w:rsid w:val="0068184F"/>
    <w:rsid w:val="006852B2"/>
    <w:rsid w:val="0069666B"/>
    <w:rsid w:val="006A3D90"/>
    <w:rsid w:val="006A7F83"/>
    <w:rsid w:val="006B45F9"/>
    <w:rsid w:val="006B7C0E"/>
    <w:rsid w:val="006F5017"/>
    <w:rsid w:val="007009E4"/>
    <w:rsid w:val="007138C5"/>
    <w:rsid w:val="007205FA"/>
    <w:rsid w:val="00727FE4"/>
    <w:rsid w:val="0073532D"/>
    <w:rsid w:val="00776496"/>
    <w:rsid w:val="00794C64"/>
    <w:rsid w:val="007B064F"/>
    <w:rsid w:val="007C1E0A"/>
    <w:rsid w:val="007C2D3B"/>
    <w:rsid w:val="007F3800"/>
    <w:rsid w:val="00801BD8"/>
    <w:rsid w:val="008136E7"/>
    <w:rsid w:val="00813931"/>
    <w:rsid w:val="00821250"/>
    <w:rsid w:val="0084405F"/>
    <w:rsid w:val="0084726E"/>
    <w:rsid w:val="008474C3"/>
    <w:rsid w:val="00847D5B"/>
    <w:rsid w:val="00857138"/>
    <w:rsid w:val="00863283"/>
    <w:rsid w:val="00865896"/>
    <w:rsid w:val="0087491A"/>
    <w:rsid w:val="00874DE6"/>
    <w:rsid w:val="0088186E"/>
    <w:rsid w:val="008962ED"/>
    <w:rsid w:val="008967DE"/>
    <w:rsid w:val="008B45E6"/>
    <w:rsid w:val="008C218D"/>
    <w:rsid w:val="008E0037"/>
    <w:rsid w:val="008E2252"/>
    <w:rsid w:val="008E5DB1"/>
    <w:rsid w:val="00940428"/>
    <w:rsid w:val="0094274C"/>
    <w:rsid w:val="00954A0F"/>
    <w:rsid w:val="009576CB"/>
    <w:rsid w:val="0096486E"/>
    <w:rsid w:val="00973CDE"/>
    <w:rsid w:val="009A2315"/>
    <w:rsid w:val="009A7885"/>
    <w:rsid w:val="009C53BA"/>
    <w:rsid w:val="009E7958"/>
    <w:rsid w:val="00A0616E"/>
    <w:rsid w:val="00A1095C"/>
    <w:rsid w:val="00A64D72"/>
    <w:rsid w:val="00A8029C"/>
    <w:rsid w:val="00A83090"/>
    <w:rsid w:val="00A90642"/>
    <w:rsid w:val="00AA1FC1"/>
    <w:rsid w:val="00AE763D"/>
    <w:rsid w:val="00AF3C39"/>
    <w:rsid w:val="00AF63EA"/>
    <w:rsid w:val="00AF75B8"/>
    <w:rsid w:val="00B031E8"/>
    <w:rsid w:val="00B0418E"/>
    <w:rsid w:val="00B0510F"/>
    <w:rsid w:val="00B20253"/>
    <w:rsid w:val="00B51A3E"/>
    <w:rsid w:val="00B84074"/>
    <w:rsid w:val="00B85EF1"/>
    <w:rsid w:val="00B87408"/>
    <w:rsid w:val="00B87AED"/>
    <w:rsid w:val="00BB5396"/>
    <w:rsid w:val="00BD6AF6"/>
    <w:rsid w:val="00BF5BE7"/>
    <w:rsid w:val="00C14498"/>
    <w:rsid w:val="00C2350C"/>
    <w:rsid w:val="00C327C7"/>
    <w:rsid w:val="00C32DE4"/>
    <w:rsid w:val="00C6502F"/>
    <w:rsid w:val="00C81CAD"/>
    <w:rsid w:val="00C86E1C"/>
    <w:rsid w:val="00C91912"/>
    <w:rsid w:val="00C95734"/>
    <w:rsid w:val="00CA3534"/>
    <w:rsid w:val="00CA6632"/>
    <w:rsid w:val="00CB02D1"/>
    <w:rsid w:val="00CB53E1"/>
    <w:rsid w:val="00CC329D"/>
    <w:rsid w:val="00CE3955"/>
    <w:rsid w:val="00CF7A5A"/>
    <w:rsid w:val="00CF7A9F"/>
    <w:rsid w:val="00D143A5"/>
    <w:rsid w:val="00D179D5"/>
    <w:rsid w:val="00D30FE9"/>
    <w:rsid w:val="00D34A60"/>
    <w:rsid w:val="00D5492E"/>
    <w:rsid w:val="00D6581A"/>
    <w:rsid w:val="00D67912"/>
    <w:rsid w:val="00D706CF"/>
    <w:rsid w:val="00D72448"/>
    <w:rsid w:val="00D86055"/>
    <w:rsid w:val="00DA67FB"/>
    <w:rsid w:val="00DB0E25"/>
    <w:rsid w:val="00DB537F"/>
    <w:rsid w:val="00E006B0"/>
    <w:rsid w:val="00E1106C"/>
    <w:rsid w:val="00E23256"/>
    <w:rsid w:val="00E276DB"/>
    <w:rsid w:val="00E27D51"/>
    <w:rsid w:val="00E30439"/>
    <w:rsid w:val="00E44982"/>
    <w:rsid w:val="00E47EBD"/>
    <w:rsid w:val="00E551A7"/>
    <w:rsid w:val="00E62158"/>
    <w:rsid w:val="00E625DA"/>
    <w:rsid w:val="00E657C8"/>
    <w:rsid w:val="00E817F7"/>
    <w:rsid w:val="00E97B58"/>
    <w:rsid w:val="00EB202B"/>
    <w:rsid w:val="00EC62C5"/>
    <w:rsid w:val="00EC73E2"/>
    <w:rsid w:val="00EC7A9D"/>
    <w:rsid w:val="00ED1BF5"/>
    <w:rsid w:val="00EE5B32"/>
    <w:rsid w:val="00EF4ABA"/>
    <w:rsid w:val="00EF7A84"/>
    <w:rsid w:val="00F043E0"/>
    <w:rsid w:val="00F059C3"/>
    <w:rsid w:val="00F21A42"/>
    <w:rsid w:val="00F26B59"/>
    <w:rsid w:val="00F32419"/>
    <w:rsid w:val="00F32DCC"/>
    <w:rsid w:val="00F572FC"/>
    <w:rsid w:val="00F63B93"/>
    <w:rsid w:val="00F67977"/>
    <w:rsid w:val="00F969CB"/>
    <w:rsid w:val="00FB64BA"/>
    <w:rsid w:val="00FD6E44"/>
    <w:rsid w:val="00FE7333"/>
    <w:rsid w:val="00FF1D0F"/>
    <w:rsid w:val="00FF5C7F"/>
    <w:rsid w:val="00FF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2FEBF"/>
  <w15:docId w15:val="{EB08B358-5C89-4F2E-8DC1-9E03C473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B202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18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1624F"/>
    <w:rPr>
      <w:color w:val="0563C1" w:themeColor="hyperlink"/>
      <w:u w:val="single"/>
    </w:rPr>
  </w:style>
  <w:style w:type="character" w:styleId="UnresolvedMention">
    <w:name w:val="Unresolved Mention"/>
    <w:basedOn w:val="DefaultParagraphFont"/>
    <w:uiPriority w:val="99"/>
    <w:semiHidden/>
    <w:unhideWhenUsed/>
    <w:rsid w:val="0041624F"/>
    <w:rPr>
      <w:color w:val="605E5C"/>
      <w:shd w:val="clear" w:color="auto" w:fill="E1DFDD"/>
    </w:rPr>
  </w:style>
  <w:style w:type="character" w:customStyle="1" w:styleId="Heading3Char">
    <w:name w:val="Heading 3 Char"/>
    <w:basedOn w:val="DefaultParagraphFont"/>
    <w:link w:val="Heading3"/>
    <w:uiPriority w:val="9"/>
    <w:rsid w:val="00EB202B"/>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AF63EA"/>
    <w:rPr>
      <w:b/>
      <w:bCs/>
    </w:rPr>
  </w:style>
  <w:style w:type="paragraph" w:styleId="ListParagraph">
    <w:name w:val="List Paragraph"/>
    <w:basedOn w:val="Normal"/>
    <w:uiPriority w:val="34"/>
    <w:qFormat/>
    <w:rsid w:val="00813931"/>
    <w:pPr>
      <w:ind w:left="720"/>
      <w:contextualSpacing/>
    </w:pPr>
  </w:style>
  <w:style w:type="paragraph" w:styleId="Header">
    <w:name w:val="header"/>
    <w:basedOn w:val="Normal"/>
    <w:link w:val="HeaderChar"/>
    <w:uiPriority w:val="99"/>
    <w:unhideWhenUsed/>
    <w:rsid w:val="00F57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2FC"/>
  </w:style>
  <w:style w:type="paragraph" w:styleId="Footer">
    <w:name w:val="footer"/>
    <w:basedOn w:val="Normal"/>
    <w:link w:val="FooterChar"/>
    <w:uiPriority w:val="99"/>
    <w:unhideWhenUsed/>
    <w:rsid w:val="00F57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2FC"/>
  </w:style>
  <w:style w:type="character" w:styleId="Emphasis">
    <w:name w:val="Emphasis"/>
    <w:basedOn w:val="DefaultParagraphFont"/>
    <w:uiPriority w:val="20"/>
    <w:qFormat/>
    <w:rsid w:val="005028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77093">
      <w:bodyDiv w:val="1"/>
      <w:marLeft w:val="0"/>
      <w:marRight w:val="0"/>
      <w:marTop w:val="0"/>
      <w:marBottom w:val="0"/>
      <w:divBdr>
        <w:top w:val="none" w:sz="0" w:space="0" w:color="auto"/>
        <w:left w:val="none" w:sz="0" w:space="0" w:color="auto"/>
        <w:bottom w:val="none" w:sz="0" w:space="0" w:color="auto"/>
        <w:right w:val="none" w:sz="0" w:space="0" w:color="auto"/>
      </w:divBdr>
    </w:div>
    <w:div w:id="505175230">
      <w:bodyDiv w:val="1"/>
      <w:marLeft w:val="0"/>
      <w:marRight w:val="0"/>
      <w:marTop w:val="0"/>
      <w:marBottom w:val="0"/>
      <w:divBdr>
        <w:top w:val="none" w:sz="0" w:space="0" w:color="auto"/>
        <w:left w:val="none" w:sz="0" w:space="0" w:color="auto"/>
        <w:bottom w:val="none" w:sz="0" w:space="0" w:color="auto"/>
        <w:right w:val="none" w:sz="0" w:space="0" w:color="auto"/>
      </w:divBdr>
    </w:div>
    <w:div w:id="610402387">
      <w:bodyDiv w:val="1"/>
      <w:marLeft w:val="0"/>
      <w:marRight w:val="0"/>
      <w:marTop w:val="0"/>
      <w:marBottom w:val="0"/>
      <w:divBdr>
        <w:top w:val="none" w:sz="0" w:space="0" w:color="auto"/>
        <w:left w:val="none" w:sz="0" w:space="0" w:color="auto"/>
        <w:bottom w:val="none" w:sz="0" w:space="0" w:color="auto"/>
        <w:right w:val="none" w:sz="0" w:space="0" w:color="auto"/>
      </w:divBdr>
    </w:div>
    <w:div w:id="841117299">
      <w:bodyDiv w:val="1"/>
      <w:marLeft w:val="0"/>
      <w:marRight w:val="0"/>
      <w:marTop w:val="0"/>
      <w:marBottom w:val="0"/>
      <w:divBdr>
        <w:top w:val="none" w:sz="0" w:space="0" w:color="auto"/>
        <w:left w:val="none" w:sz="0" w:space="0" w:color="auto"/>
        <w:bottom w:val="none" w:sz="0" w:space="0" w:color="auto"/>
        <w:right w:val="none" w:sz="0" w:space="0" w:color="auto"/>
      </w:divBdr>
    </w:div>
    <w:div w:id="860244828">
      <w:bodyDiv w:val="1"/>
      <w:marLeft w:val="0"/>
      <w:marRight w:val="0"/>
      <w:marTop w:val="0"/>
      <w:marBottom w:val="0"/>
      <w:divBdr>
        <w:top w:val="none" w:sz="0" w:space="0" w:color="auto"/>
        <w:left w:val="none" w:sz="0" w:space="0" w:color="auto"/>
        <w:bottom w:val="none" w:sz="0" w:space="0" w:color="auto"/>
        <w:right w:val="none" w:sz="0" w:space="0" w:color="auto"/>
      </w:divBdr>
    </w:div>
    <w:div w:id="992027493">
      <w:bodyDiv w:val="1"/>
      <w:marLeft w:val="0"/>
      <w:marRight w:val="0"/>
      <w:marTop w:val="0"/>
      <w:marBottom w:val="0"/>
      <w:divBdr>
        <w:top w:val="none" w:sz="0" w:space="0" w:color="auto"/>
        <w:left w:val="none" w:sz="0" w:space="0" w:color="auto"/>
        <w:bottom w:val="none" w:sz="0" w:space="0" w:color="auto"/>
        <w:right w:val="none" w:sz="0" w:space="0" w:color="auto"/>
      </w:divBdr>
    </w:div>
    <w:div w:id="1254704504">
      <w:bodyDiv w:val="1"/>
      <w:marLeft w:val="0"/>
      <w:marRight w:val="0"/>
      <w:marTop w:val="0"/>
      <w:marBottom w:val="0"/>
      <w:divBdr>
        <w:top w:val="none" w:sz="0" w:space="0" w:color="auto"/>
        <w:left w:val="none" w:sz="0" w:space="0" w:color="auto"/>
        <w:bottom w:val="none" w:sz="0" w:space="0" w:color="auto"/>
        <w:right w:val="none" w:sz="0" w:space="0" w:color="auto"/>
      </w:divBdr>
    </w:div>
    <w:div w:id="1930776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2567</Words>
  <Characters>14412</Characters>
  <Application>Microsoft Office Word</Application>
  <DocSecurity>0</DocSecurity>
  <Lines>330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McCarron</dc:creator>
  <cp:keywords/>
  <dc:description/>
  <cp:lastModifiedBy>Jennifer McCarron</cp:lastModifiedBy>
  <cp:revision>2</cp:revision>
  <dcterms:created xsi:type="dcterms:W3CDTF">2024-02-27T18:16:00Z</dcterms:created>
  <dcterms:modified xsi:type="dcterms:W3CDTF">2024-02-27T18:16:00Z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1f254946-64c0-47f1-a261-33044274bbbf</vt:lpwstr>
  </property>
</Properties>
</file>